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left"/>
        <w:rPr>
          <w:rFonts w:ascii="宋体" w:hAnsi="宋体"/>
          <w:b/>
          <w:color w:val="000000"/>
          <w:sz w:val="24"/>
          <w:szCs w:val="24"/>
        </w:rPr>
      </w:pPr>
      <w:r>
        <w:rPr>
          <w:rFonts w:ascii="宋体" w:hAnsi="宋体"/>
          <w:b/>
          <w:color w:val="000000"/>
          <w:sz w:val="24"/>
          <w:szCs w:val="24"/>
        </w:rPr>
        <w:t>附件</w:t>
      </w:r>
      <w:r>
        <w:rPr>
          <w:rFonts w:hint="eastAsia" w:ascii="宋体" w:hAnsi="宋体"/>
          <w:b/>
          <w:color w:val="000000"/>
          <w:sz w:val="24"/>
          <w:szCs w:val="24"/>
        </w:rPr>
        <w:t>1</w:t>
      </w:r>
    </w:p>
    <w:p>
      <w:pPr>
        <w:rPr>
          <w:color w:val="000000"/>
        </w:rPr>
      </w:pPr>
    </w:p>
    <w:p>
      <w:pPr>
        <w:rPr>
          <w:rFonts w:hint="eastAsia"/>
          <w:color w:val="000000"/>
        </w:rPr>
      </w:pPr>
    </w:p>
    <w:p>
      <w:pPr>
        <w:jc w:val="center"/>
        <w:rPr>
          <w:rFonts w:hint="eastAsia"/>
          <w:b/>
          <w:color w:val="000000"/>
          <w:sz w:val="36"/>
          <w:szCs w:val="36"/>
        </w:rPr>
      </w:pPr>
      <w:r>
        <w:rPr>
          <w:rFonts w:hint="eastAsia"/>
          <w:b/>
          <w:color w:val="000000"/>
          <w:sz w:val="36"/>
          <w:szCs w:val="36"/>
        </w:rPr>
        <w:t>报 价 清 单</w:t>
      </w:r>
    </w:p>
    <w:p>
      <w:pPr>
        <w:jc w:val="center"/>
        <w:rPr>
          <w:rFonts w:hint="eastAsia"/>
          <w:b/>
          <w:color w:val="000000"/>
          <w:sz w:val="36"/>
          <w:szCs w:val="36"/>
        </w:rPr>
      </w:pPr>
    </w:p>
    <w:p>
      <w:pPr>
        <w:ind w:left="57" w:leftChars="27" w:right="-624" w:rightChars="-297" w:firstLine="57" w:firstLineChars="24"/>
        <w:rPr>
          <w:color w:val="000000"/>
          <w:sz w:val="24"/>
          <w:szCs w:val="24"/>
        </w:rPr>
      </w:pPr>
      <w:r>
        <w:rPr>
          <w:rFonts w:hint="eastAsia"/>
          <w:color w:val="000000"/>
          <w:sz w:val="24"/>
          <w:szCs w:val="24"/>
        </w:rPr>
        <w:t>标段：</w:t>
      </w:r>
      <w:r>
        <w:rPr>
          <w:color w:val="000000"/>
          <w:sz w:val="24"/>
          <w:szCs w:val="24"/>
        </w:rPr>
        <w:t>JF</w:t>
      </w:r>
      <w:r>
        <w:rPr>
          <w:rFonts w:hint="eastAsia"/>
          <w:color w:val="000000"/>
          <w:sz w:val="24"/>
          <w:szCs w:val="24"/>
        </w:rPr>
        <w:t xml:space="preserve">LQYS1 </w:t>
      </w:r>
      <w:r>
        <w:rPr>
          <w:rFonts w:hint="eastAsia" w:ascii="宋体" w:hAnsi="宋体" w:cs="宋体"/>
          <w:kern w:val="0"/>
          <w:sz w:val="22"/>
        </w:rPr>
        <w:t xml:space="preserve">                                               </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2223"/>
        <w:gridCol w:w="1245"/>
        <w:gridCol w:w="924"/>
        <w:gridCol w:w="953"/>
        <w:gridCol w:w="1033"/>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52" w:type="pc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起点</w:t>
            </w:r>
          </w:p>
        </w:tc>
        <w:tc>
          <w:tcPr>
            <w:tcW w:w="1304" w:type="pct"/>
            <w:noWrap/>
            <w:vAlign w:val="center"/>
          </w:tcPr>
          <w:p>
            <w:pPr>
              <w:widowControl/>
              <w:jc w:val="center"/>
              <w:rPr>
                <w:rFonts w:ascii="宋体" w:hAnsi="宋体" w:cs="宋体"/>
                <w:kern w:val="0"/>
                <w:sz w:val="18"/>
                <w:szCs w:val="18"/>
              </w:rPr>
            </w:pPr>
            <w:r>
              <w:rPr>
                <w:rFonts w:hint="eastAsia" w:ascii="宋体" w:hAnsi="宋体" w:cs="宋体"/>
                <w:kern w:val="0"/>
                <w:sz w:val="18"/>
                <w:szCs w:val="18"/>
              </w:rPr>
              <w:t>终点</w:t>
            </w:r>
          </w:p>
        </w:tc>
        <w:tc>
          <w:tcPr>
            <w:tcW w:w="730" w:type="pct"/>
            <w:noWrap w:val="0"/>
            <w:vAlign w:val="center"/>
          </w:tcPr>
          <w:p>
            <w:pPr>
              <w:jc w:val="center"/>
              <w:rPr>
                <w:rFonts w:hint="eastAsia"/>
                <w:szCs w:val="21"/>
              </w:rPr>
            </w:pPr>
            <w:r>
              <w:rPr>
                <w:rFonts w:hint="eastAsia"/>
                <w:szCs w:val="21"/>
              </w:rPr>
              <w:t>预估运距（km）</w:t>
            </w:r>
          </w:p>
        </w:tc>
        <w:tc>
          <w:tcPr>
            <w:tcW w:w="542" w:type="pct"/>
            <w:noWrap w:val="0"/>
            <w:vAlign w:val="center"/>
          </w:tcPr>
          <w:p>
            <w:pPr>
              <w:jc w:val="center"/>
              <w:rPr>
                <w:rFonts w:ascii="宋体" w:hAnsi="宋体" w:cs="宋体"/>
                <w:kern w:val="0"/>
                <w:szCs w:val="21"/>
              </w:rPr>
            </w:pPr>
            <w:r>
              <w:rPr>
                <w:rFonts w:hint="eastAsia" w:ascii="宋体" w:hAnsi="宋体"/>
                <w:szCs w:val="21"/>
              </w:rPr>
              <w:t>数量（吨）</w:t>
            </w:r>
          </w:p>
        </w:tc>
        <w:tc>
          <w:tcPr>
            <w:tcW w:w="559" w:type="pct"/>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单价</w:t>
            </w:r>
          </w:p>
          <w:p>
            <w:pPr>
              <w:widowControl/>
              <w:jc w:val="center"/>
              <w:rPr>
                <w:rFonts w:hint="eastAsia" w:ascii="宋体" w:hAnsi="宋体" w:cs="宋体"/>
                <w:kern w:val="0"/>
                <w:sz w:val="18"/>
                <w:szCs w:val="18"/>
              </w:rPr>
            </w:pPr>
            <w:r>
              <w:rPr>
                <w:rFonts w:hint="eastAsia" w:ascii="宋体" w:hAnsi="宋体" w:cs="宋体"/>
                <w:kern w:val="0"/>
                <w:sz w:val="18"/>
                <w:szCs w:val="18"/>
              </w:rPr>
              <w:t>（元/吨）</w:t>
            </w:r>
          </w:p>
        </w:tc>
        <w:tc>
          <w:tcPr>
            <w:tcW w:w="606" w:type="pct"/>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合价（元）</w:t>
            </w:r>
          </w:p>
        </w:tc>
        <w:tc>
          <w:tcPr>
            <w:tcW w:w="606" w:type="pct"/>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652" w:type="pct"/>
            <w:vMerge w:val="restart"/>
            <w:noWrap w:val="0"/>
            <w:vAlign w:val="center"/>
          </w:tcPr>
          <w:p>
            <w:pPr>
              <w:widowControl/>
              <w:jc w:val="center"/>
              <w:rPr>
                <w:rFonts w:hint="eastAsia" w:ascii="宋体" w:hAnsi="宋体" w:cs="宋体"/>
                <w:kern w:val="0"/>
                <w:sz w:val="18"/>
                <w:szCs w:val="18"/>
              </w:rPr>
            </w:pPr>
            <w:r>
              <w:rPr>
                <w:rFonts w:hint="eastAsia" w:ascii="宋体" w:hAnsi="宋体" w:cs="宋体"/>
                <w:kern w:val="0"/>
                <w:szCs w:val="21"/>
              </w:rPr>
              <w:t>山西省晋中市平遥县香乐乡南薛靳村</w:t>
            </w:r>
          </w:p>
        </w:tc>
        <w:tc>
          <w:tcPr>
            <w:tcW w:w="1304" w:type="pct"/>
            <w:noWrap w:val="0"/>
            <w:vAlign w:val="center"/>
          </w:tcPr>
          <w:p>
            <w:pPr>
              <w:widowControl/>
              <w:jc w:val="center"/>
              <w:rPr>
                <w:rFonts w:ascii="宋体" w:hAnsi="宋体" w:cs="宋体"/>
                <w:kern w:val="0"/>
                <w:szCs w:val="21"/>
              </w:rPr>
            </w:pPr>
            <w:r>
              <w:rPr>
                <w:rFonts w:ascii="宋体" w:hAnsi="宋体" w:cs="宋体"/>
                <w:kern w:val="0"/>
                <w:szCs w:val="21"/>
              </w:rPr>
              <w:t>山西和顺县</w:t>
            </w:r>
          </w:p>
        </w:tc>
        <w:tc>
          <w:tcPr>
            <w:tcW w:w="730"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r>
              <w:rPr>
                <w:rFonts w:ascii="宋体" w:hAnsi="宋体" w:cs="宋体"/>
                <w:kern w:val="0"/>
                <w:szCs w:val="21"/>
              </w:rPr>
              <w:t>00</w:t>
            </w:r>
          </w:p>
        </w:tc>
        <w:tc>
          <w:tcPr>
            <w:tcW w:w="542" w:type="pct"/>
            <w:noWrap w:val="0"/>
            <w:vAlign w:val="center"/>
          </w:tcPr>
          <w:p>
            <w:pPr>
              <w:widowControl/>
              <w:jc w:val="center"/>
              <w:rPr>
                <w:rFonts w:ascii="宋体" w:hAnsi="宋体" w:cs="宋体"/>
                <w:kern w:val="0"/>
                <w:szCs w:val="21"/>
              </w:rPr>
            </w:pPr>
            <w:r>
              <w:rPr>
                <w:rFonts w:ascii="宋体" w:hAnsi="宋体" w:cs="宋体"/>
                <w:kern w:val="0"/>
                <w:szCs w:val="21"/>
              </w:rPr>
              <w:t>1941</w:t>
            </w:r>
          </w:p>
        </w:tc>
        <w:tc>
          <w:tcPr>
            <w:tcW w:w="559" w:type="pct"/>
            <w:noWrap w:val="0"/>
            <w:vAlign w:val="center"/>
          </w:tcPr>
          <w:p>
            <w:pPr>
              <w:widowControl/>
              <w:jc w:val="center"/>
              <w:rPr>
                <w:rFonts w:ascii="宋体" w:hAnsi="宋体" w:cs="宋体"/>
                <w:kern w:val="0"/>
                <w:sz w:val="18"/>
                <w:szCs w:val="18"/>
              </w:rPr>
            </w:pPr>
          </w:p>
        </w:tc>
        <w:tc>
          <w:tcPr>
            <w:tcW w:w="606" w:type="pct"/>
            <w:noWrap w:val="0"/>
            <w:vAlign w:val="center"/>
          </w:tcPr>
          <w:p>
            <w:pPr>
              <w:widowControl/>
              <w:jc w:val="center"/>
              <w:rPr>
                <w:rFonts w:ascii="宋体" w:hAnsi="宋体" w:cs="宋体"/>
                <w:kern w:val="0"/>
                <w:sz w:val="18"/>
                <w:szCs w:val="18"/>
              </w:rPr>
            </w:pPr>
          </w:p>
        </w:tc>
        <w:tc>
          <w:tcPr>
            <w:tcW w:w="606" w:type="pct"/>
            <w:vMerge w:val="restart"/>
            <w:noWrap w:val="0"/>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652" w:type="pct"/>
            <w:vMerge w:val="continue"/>
            <w:noWrap w:val="0"/>
            <w:vAlign w:val="center"/>
          </w:tcPr>
          <w:p>
            <w:pPr>
              <w:widowControl/>
              <w:jc w:val="center"/>
              <w:rPr>
                <w:rFonts w:hint="eastAsia" w:ascii="宋体" w:hAnsi="宋体" w:cs="宋体"/>
                <w:kern w:val="0"/>
                <w:szCs w:val="21"/>
              </w:rPr>
            </w:pPr>
          </w:p>
        </w:tc>
        <w:tc>
          <w:tcPr>
            <w:tcW w:w="1304"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山西祁县</w:t>
            </w:r>
          </w:p>
        </w:tc>
        <w:tc>
          <w:tcPr>
            <w:tcW w:w="730"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r>
              <w:rPr>
                <w:rFonts w:ascii="宋体" w:hAnsi="宋体" w:cs="宋体"/>
                <w:kern w:val="0"/>
                <w:szCs w:val="21"/>
              </w:rPr>
              <w:t>0</w:t>
            </w:r>
          </w:p>
        </w:tc>
        <w:tc>
          <w:tcPr>
            <w:tcW w:w="54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r>
              <w:rPr>
                <w:rFonts w:ascii="宋体" w:hAnsi="宋体" w:cs="宋体"/>
                <w:kern w:val="0"/>
                <w:szCs w:val="21"/>
              </w:rPr>
              <w:t>0771</w:t>
            </w:r>
          </w:p>
        </w:tc>
        <w:tc>
          <w:tcPr>
            <w:tcW w:w="559" w:type="pct"/>
            <w:noWrap w:val="0"/>
            <w:vAlign w:val="center"/>
          </w:tcPr>
          <w:p>
            <w:pPr>
              <w:widowControl/>
              <w:jc w:val="center"/>
              <w:rPr>
                <w:rFonts w:ascii="宋体" w:hAnsi="宋体" w:cs="宋体"/>
                <w:kern w:val="0"/>
                <w:sz w:val="18"/>
                <w:szCs w:val="18"/>
              </w:rPr>
            </w:pPr>
          </w:p>
        </w:tc>
        <w:tc>
          <w:tcPr>
            <w:tcW w:w="606" w:type="pct"/>
            <w:noWrap w:val="0"/>
            <w:vAlign w:val="center"/>
          </w:tcPr>
          <w:p>
            <w:pPr>
              <w:widowControl/>
              <w:jc w:val="center"/>
              <w:rPr>
                <w:rFonts w:ascii="宋体" w:hAnsi="宋体" w:cs="宋体"/>
                <w:kern w:val="0"/>
                <w:sz w:val="18"/>
                <w:szCs w:val="18"/>
              </w:rPr>
            </w:pPr>
          </w:p>
        </w:tc>
        <w:tc>
          <w:tcPr>
            <w:tcW w:w="606" w:type="pct"/>
            <w:vMerge w:val="continue"/>
            <w:noWrap w:val="0"/>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652" w:type="pct"/>
            <w:vMerge w:val="continue"/>
            <w:noWrap w:val="0"/>
            <w:vAlign w:val="center"/>
          </w:tcPr>
          <w:p>
            <w:pPr>
              <w:widowControl/>
              <w:jc w:val="center"/>
              <w:rPr>
                <w:rFonts w:hint="eastAsia" w:ascii="宋体" w:hAnsi="宋体" w:cs="宋体"/>
                <w:kern w:val="0"/>
                <w:szCs w:val="21"/>
              </w:rPr>
            </w:pPr>
          </w:p>
        </w:tc>
        <w:tc>
          <w:tcPr>
            <w:tcW w:w="1304"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山西榆社县</w:t>
            </w:r>
          </w:p>
        </w:tc>
        <w:tc>
          <w:tcPr>
            <w:tcW w:w="730"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20</w:t>
            </w:r>
          </w:p>
        </w:tc>
        <w:tc>
          <w:tcPr>
            <w:tcW w:w="542" w:type="pct"/>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r>
              <w:rPr>
                <w:rFonts w:ascii="宋体" w:hAnsi="宋体" w:cs="宋体"/>
                <w:kern w:val="0"/>
                <w:szCs w:val="21"/>
              </w:rPr>
              <w:t>358</w:t>
            </w:r>
          </w:p>
        </w:tc>
        <w:tc>
          <w:tcPr>
            <w:tcW w:w="559" w:type="pct"/>
            <w:noWrap w:val="0"/>
            <w:vAlign w:val="center"/>
          </w:tcPr>
          <w:p>
            <w:pPr>
              <w:widowControl/>
              <w:jc w:val="center"/>
              <w:rPr>
                <w:rFonts w:ascii="宋体" w:hAnsi="宋体" w:cs="宋体"/>
                <w:kern w:val="0"/>
                <w:sz w:val="18"/>
                <w:szCs w:val="18"/>
              </w:rPr>
            </w:pPr>
          </w:p>
        </w:tc>
        <w:tc>
          <w:tcPr>
            <w:tcW w:w="606" w:type="pct"/>
            <w:noWrap w:val="0"/>
            <w:vAlign w:val="center"/>
          </w:tcPr>
          <w:p>
            <w:pPr>
              <w:widowControl/>
              <w:jc w:val="center"/>
              <w:rPr>
                <w:rFonts w:ascii="宋体" w:hAnsi="宋体" w:cs="宋体"/>
                <w:kern w:val="0"/>
                <w:sz w:val="18"/>
                <w:szCs w:val="18"/>
              </w:rPr>
            </w:pPr>
          </w:p>
        </w:tc>
        <w:tc>
          <w:tcPr>
            <w:tcW w:w="606" w:type="pct"/>
            <w:vMerge w:val="continue"/>
            <w:noWrap w:val="0"/>
            <w:vAlign w:val="center"/>
          </w:tcPr>
          <w:p>
            <w:pPr>
              <w:widowControl/>
              <w:jc w:val="center"/>
              <w:rPr>
                <w:rFonts w:ascii="宋体" w:hAnsi="宋体" w:cs="宋体"/>
                <w:kern w:val="0"/>
                <w:sz w:val="18"/>
                <w:szCs w:val="18"/>
              </w:rPr>
            </w:pPr>
          </w:p>
        </w:tc>
      </w:tr>
    </w:tbl>
    <w:p>
      <w:pPr>
        <w:spacing w:line="360" w:lineRule="auto"/>
        <w:rPr>
          <w:rFonts w:hint="eastAsia" w:ascii="宋体" w:hAnsi="宋体"/>
          <w:color w:val="000000"/>
          <w:szCs w:val="21"/>
        </w:rPr>
      </w:pPr>
      <w:r>
        <w:rPr>
          <w:rFonts w:ascii="宋体" w:hAnsi="宋体"/>
          <w:color w:val="000000"/>
          <w:szCs w:val="21"/>
        </w:rPr>
        <w:t>注</w:t>
      </w:r>
      <w:r>
        <w:rPr>
          <w:rFonts w:hint="eastAsia" w:ascii="宋体" w:hAnsi="宋体"/>
          <w:color w:val="000000"/>
          <w:szCs w:val="21"/>
        </w:rPr>
        <w:t>：1、清单中数量为暂估数量，以实际发生数量为准；</w:t>
      </w:r>
    </w:p>
    <w:p>
      <w:pPr>
        <w:numPr>
          <w:ilvl w:val="0"/>
          <w:numId w:val="1"/>
        </w:numPr>
        <w:spacing w:line="360" w:lineRule="auto"/>
        <w:ind w:firstLine="420" w:firstLineChars="200"/>
        <w:rPr>
          <w:rFonts w:hint="eastAsia" w:ascii="宋体" w:hAnsi="宋体"/>
          <w:color w:val="000000"/>
          <w:szCs w:val="21"/>
        </w:rPr>
      </w:pPr>
      <w:r>
        <w:rPr>
          <w:rFonts w:hint="eastAsia" w:ascii="宋体" w:hAnsi="宋体"/>
          <w:color w:val="000000"/>
          <w:szCs w:val="21"/>
        </w:rPr>
        <w:t>清单中单价为含税单价；</w:t>
      </w:r>
    </w:p>
    <w:p>
      <w:pPr>
        <w:numPr>
          <w:ilvl w:val="0"/>
          <w:numId w:val="1"/>
        </w:numPr>
        <w:spacing w:line="360" w:lineRule="auto"/>
        <w:ind w:firstLine="420" w:firstLineChars="200"/>
        <w:rPr>
          <w:rFonts w:hint="eastAsia" w:ascii="宋体" w:hAnsi="宋体"/>
          <w:color w:val="000000"/>
          <w:szCs w:val="21"/>
        </w:rPr>
      </w:pPr>
      <w:r>
        <w:rPr>
          <w:rFonts w:hint="eastAsia" w:ascii="宋体" w:hAnsi="宋体"/>
          <w:color w:val="000000"/>
          <w:szCs w:val="21"/>
        </w:rPr>
        <w:t>响应人所报单价和价均保留整数。</w:t>
      </w:r>
    </w:p>
    <w:p>
      <w:pPr>
        <w:rPr>
          <w:rFonts w:hint="eastAsia"/>
          <w:color w:val="000000"/>
          <w:sz w:val="24"/>
          <w:szCs w:val="24"/>
        </w:rPr>
      </w:pPr>
    </w:p>
    <w:p>
      <w:pPr>
        <w:rPr>
          <w:color w:val="000000"/>
          <w:sz w:val="24"/>
          <w:szCs w:val="24"/>
        </w:rPr>
      </w:pPr>
    </w:p>
    <w:p>
      <w:pPr>
        <w:rPr>
          <w:color w:val="000000"/>
          <w:sz w:val="24"/>
          <w:szCs w:val="24"/>
        </w:rPr>
      </w:pPr>
    </w:p>
    <w:p>
      <w:pPr>
        <w:ind w:firstLine="2400" w:firstLineChars="1000"/>
        <w:rPr>
          <w:color w:val="000000"/>
          <w:sz w:val="24"/>
          <w:szCs w:val="24"/>
          <w:u w:val="single"/>
        </w:rPr>
      </w:pPr>
      <w:r>
        <w:rPr>
          <w:color w:val="000000"/>
          <w:sz w:val="24"/>
          <w:szCs w:val="24"/>
        </w:rPr>
        <w:t>响应人</w:t>
      </w:r>
      <w:r>
        <w:rPr>
          <w:rFonts w:hint="eastAsia"/>
          <w:color w:val="000000"/>
          <w:sz w:val="24"/>
          <w:szCs w:val="24"/>
        </w:rPr>
        <w:t>：</w:t>
      </w:r>
      <w:r>
        <w:rPr>
          <w:rFonts w:hint="eastAsia"/>
          <w:color w:val="000000"/>
          <w:sz w:val="24"/>
          <w:szCs w:val="24"/>
          <w:u w:val="single"/>
        </w:rPr>
        <w:t xml:space="preserve">                       （全称并盖单位章）</w:t>
      </w:r>
    </w:p>
    <w:p>
      <w:pPr>
        <w:rPr>
          <w:rFonts w:hint="eastAsia"/>
          <w:color w:val="000000"/>
          <w:sz w:val="24"/>
          <w:szCs w:val="24"/>
        </w:rPr>
      </w:pPr>
      <w:r>
        <w:rPr>
          <w:rFonts w:hint="eastAsia"/>
          <w:color w:val="000000"/>
          <w:sz w:val="24"/>
          <w:szCs w:val="24"/>
        </w:rPr>
        <w:t xml:space="preserve">    </w:t>
      </w:r>
    </w:p>
    <w:p>
      <w:pPr>
        <w:adjustRightInd w:val="0"/>
        <w:snapToGrid w:val="0"/>
        <w:spacing w:line="360" w:lineRule="auto"/>
        <w:ind w:firstLine="2400" w:firstLineChars="1000"/>
        <w:rPr>
          <w:rFonts w:hint="eastAsia" w:ascii="宋体" w:hAnsi="宋体"/>
          <w:snapToGrid w:val="0"/>
          <w:kern w:val="0"/>
          <w:sz w:val="24"/>
        </w:rPr>
      </w:pPr>
    </w:p>
    <w:p>
      <w:pPr>
        <w:adjustRightInd w:val="0"/>
        <w:snapToGrid w:val="0"/>
        <w:spacing w:line="360" w:lineRule="auto"/>
        <w:ind w:firstLine="2400" w:firstLineChars="1000"/>
        <w:rPr>
          <w:rFonts w:hint="eastAsia" w:ascii="宋体" w:hAnsi="宋体"/>
          <w:snapToGrid w:val="0"/>
          <w:kern w:val="0"/>
          <w:sz w:val="24"/>
        </w:rPr>
      </w:pPr>
      <w:r>
        <w:rPr>
          <w:rFonts w:hint="eastAsia" w:ascii="宋体" w:hAnsi="宋体"/>
          <w:snapToGrid w:val="0"/>
          <w:kern w:val="0"/>
          <w:sz w:val="24"/>
        </w:rPr>
        <w:t>法定代表人或委托代理人：</w:t>
      </w:r>
      <w:r>
        <w:rPr>
          <w:rFonts w:hint="eastAsia"/>
          <w:color w:val="000000"/>
          <w:sz w:val="24"/>
          <w:szCs w:val="24"/>
          <w:u w:val="single"/>
        </w:rPr>
        <w:t xml:space="preserve">            （签字或签章）</w:t>
      </w:r>
    </w:p>
    <w:p>
      <w:pPr>
        <w:rPr>
          <w:rFonts w:hint="eastAsia"/>
          <w:color w:val="000000"/>
          <w:sz w:val="24"/>
          <w:szCs w:val="24"/>
        </w:rPr>
      </w:pPr>
    </w:p>
    <w:p>
      <w:pPr>
        <w:ind w:firstLine="5760" w:firstLineChars="2400"/>
        <w:rPr>
          <w:color w:val="000000"/>
          <w:sz w:val="24"/>
          <w:szCs w:val="24"/>
        </w:rPr>
      </w:pPr>
      <w:r>
        <w:rPr>
          <w:rFonts w:hint="eastAsia"/>
          <w:color w:val="000000"/>
          <w:sz w:val="24"/>
          <w:szCs w:val="24"/>
          <w:u w:val="single"/>
        </w:rPr>
        <w:t>2</w:t>
      </w:r>
      <w:r>
        <w:rPr>
          <w:color w:val="000000"/>
          <w:sz w:val="24"/>
          <w:szCs w:val="24"/>
          <w:u w:val="single"/>
        </w:rPr>
        <w:t>02</w:t>
      </w:r>
      <w:r>
        <w:rPr>
          <w:rFonts w:hint="eastAsia"/>
          <w:color w:val="000000"/>
          <w:sz w:val="24"/>
          <w:szCs w:val="24"/>
          <w:u w:val="single"/>
        </w:rPr>
        <w:t>2</w:t>
      </w:r>
      <w:r>
        <w:rPr>
          <w:rFonts w:hint="eastAsia"/>
          <w:color w:val="000000"/>
          <w:sz w:val="24"/>
          <w:szCs w:val="24"/>
        </w:rPr>
        <w:t>年</w:t>
      </w:r>
      <w:r>
        <w:rPr>
          <w:color w:val="000000"/>
          <w:sz w:val="24"/>
          <w:szCs w:val="24"/>
          <w:u w:val="single"/>
        </w:rPr>
        <w:t xml:space="preserve">   </w:t>
      </w:r>
      <w:r>
        <w:rPr>
          <w:rFonts w:hint="eastAsia"/>
          <w:color w:val="000000"/>
          <w:sz w:val="24"/>
          <w:szCs w:val="24"/>
        </w:rPr>
        <w:t>月</w:t>
      </w:r>
      <w:r>
        <w:rPr>
          <w:color w:val="000000"/>
          <w:sz w:val="24"/>
          <w:szCs w:val="24"/>
          <w:u w:val="single"/>
        </w:rPr>
        <w:t xml:space="preserve">    </w:t>
      </w:r>
      <w:r>
        <w:rPr>
          <w:rFonts w:hint="eastAsia"/>
          <w:color w:val="000000"/>
          <w:sz w:val="24"/>
          <w:szCs w:val="24"/>
        </w:rPr>
        <w:t>日</w:t>
      </w: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rPr>
          <w:color w:val="000000"/>
          <w:sz w:val="24"/>
          <w:szCs w:val="24"/>
        </w:rPr>
      </w:pPr>
    </w:p>
    <w:p>
      <w:pPr>
        <w:spacing w:line="0" w:lineRule="atLeast"/>
        <w:jc w:val="left"/>
        <w:rPr>
          <w:rFonts w:hint="eastAsia" w:ascii="宋体" w:hAnsi="宋体"/>
          <w:b/>
          <w:color w:val="000000"/>
          <w:sz w:val="24"/>
          <w:szCs w:val="24"/>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spacing w:line="0" w:lineRule="atLeast"/>
        <w:jc w:val="left"/>
        <w:rPr>
          <w:rFonts w:hint="eastAsia" w:ascii="宋体" w:hAnsi="宋体"/>
          <w:b/>
          <w:color w:val="000000"/>
          <w:sz w:val="24"/>
          <w:szCs w:val="24"/>
        </w:rPr>
      </w:pPr>
      <w:r>
        <w:rPr>
          <w:rFonts w:hint="eastAsia" w:ascii="宋体" w:hAnsi="宋体"/>
          <w:b/>
          <w:color w:val="000000"/>
          <w:sz w:val="24"/>
          <w:szCs w:val="24"/>
        </w:rPr>
        <w:t>附件2</w:t>
      </w:r>
    </w:p>
    <w:p>
      <w:pPr>
        <w:spacing w:line="0" w:lineRule="atLeast"/>
        <w:jc w:val="left"/>
        <w:rPr>
          <w:rFonts w:ascii="宋体" w:hAnsi="宋体"/>
          <w:b/>
          <w:color w:val="000000"/>
          <w:sz w:val="30"/>
          <w:szCs w:val="30"/>
        </w:rPr>
      </w:pPr>
    </w:p>
    <w:p>
      <w:pPr>
        <w:adjustRightInd w:val="0"/>
        <w:snapToGrid w:val="0"/>
        <w:spacing w:line="520" w:lineRule="exact"/>
        <w:jc w:val="center"/>
        <w:rPr>
          <w:rFonts w:hint="eastAsia" w:ascii="宋体" w:hAnsi="宋体"/>
          <w:b/>
          <w:spacing w:val="8"/>
          <w:sz w:val="28"/>
          <w:szCs w:val="28"/>
        </w:rPr>
      </w:pPr>
      <w:r>
        <w:rPr>
          <w:rFonts w:hint="eastAsia" w:ascii="宋体" w:hAnsi="宋体"/>
          <w:b/>
          <w:spacing w:val="8"/>
          <w:sz w:val="28"/>
          <w:szCs w:val="28"/>
        </w:rPr>
        <w:t>二次报价表</w:t>
      </w:r>
    </w:p>
    <w:p>
      <w:pPr>
        <w:adjustRightInd w:val="0"/>
        <w:snapToGrid w:val="0"/>
        <w:spacing w:line="520" w:lineRule="exact"/>
        <w:jc w:val="center"/>
        <w:rPr>
          <w:rFonts w:hint="eastAsia" w:ascii="宋体" w:hAnsi="宋体"/>
          <w:b/>
          <w:spacing w:val="8"/>
          <w:sz w:val="28"/>
          <w:szCs w:val="28"/>
        </w:rPr>
      </w:pPr>
      <w:r>
        <w:rPr>
          <w:rFonts w:hint="eastAsia" w:ascii="宋体" w:hAnsi="宋体"/>
          <w:b/>
          <w:spacing w:val="8"/>
          <w:sz w:val="28"/>
          <w:szCs w:val="28"/>
        </w:rPr>
        <w:t>报价说明</w:t>
      </w:r>
    </w:p>
    <w:p>
      <w:pPr>
        <w:adjustRightInd w:val="0"/>
        <w:snapToGrid w:val="0"/>
        <w:spacing w:line="520" w:lineRule="exact"/>
        <w:ind w:firstLine="424" w:firstLineChars="177"/>
        <w:rPr>
          <w:rFonts w:hint="eastAsia" w:ascii="宋体" w:hAnsi="宋体"/>
          <w:snapToGrid w:val="0"/>
          <w:kern w:val="0"/>
          <w:sz w:val="24"/>
        </w:rPr>
      </w:pPr>
      <w:r>
        <w:rPr>
          <w:rFonts w:hint="eastAsia" w:ascii="宋体" w:hAnsi="宋体"/>
          <w:snapToGrid w:val="0"/>
          <w:kern w:val="0"/>
          <w:sz w:val="24"/>
        </w:rPr>
        <w:t>1、当出现多家单位均报最低价时，则最低报价单位再进行第二轮报价（每轮报价均不得高于上一轮报价）。</w:t>
      </w:r>
    </w:p>
    <w:p>
      <w:pPr>
        <w:adjustRightInd w:val="0"/>
        <w:snapToGrid w:val="0"/>
        <w:spacing w:line="520" w:lineRule="exact"/>
        <w:ind w:firstLine="424" w:firstLineChars="177"/>
        <w:rPr>
          <w:rFonts w:hint="eastAsia" w:ascii="宋体" w:hAnsi="宋体"/>
          <w:snapToGrid w:val="0"/>
          <w:kern w:val="0"/>
          <w:sz w:val="24"/>
        </w:rPr>
      </w:pPr>
      <w:r>
        <w:rPr>
          <w:rFonts w:hint="eastAsia" w:ascii="宋体" w:hAnsi="宋体"/>
          <w:snapToGrid w:val="0"/>
          <w:kern w:val="0"/>
          <w:sz w:val="24"/>
        </w:rPr>
        <w:t>2、参加第二轮报价单位应该按下表格式填报二次报价。响应人需按下表格式另准备一张空白且盖本单位章的二次报价表，以备二次报价时用。</w:t>
      </w:r>
    </w:p>
    <w:p>
      <w:pPr>
        <w:adjustRightInd w:val="0"/>
        <w:snapToGrid w:val="0"/>
        <w:spacing w:line="520" w:lineRule="exact"/>
        <w:ind w:firstLine="424" w:firstLineChars="177"/>
        <w:rPr>
          <w:rFonts w:hint="eastAsia" w:ascii="宋体" w:hAnsi="宋体"/>
          <w:snapToGrid w:val="0"/>
          <w:kern w:val="0"/>
          <w:sz w:val="24"/>
        </w:rPr>
      </w:pPr>
      <w:r>
        <w:rPr>
          <w:rFonts w:hint="eastAsia" w:ascii="宋体" w:hAnsi="宋体"/>
          <w:snapToGrid w:val="0"/>
          <w:kern w:val="0"/>
          <w:sz w:val="24"/>
        </w:rPr>
        <w:t>3、二次报价包含完成采购项目所涉及的全部费用，采购人以成交后的报价作为结算依据且不再额外支付任何费用。</w:t>
      </w:r>
    </w:p>
    <w:p>
      <w:pPr>
        <w:adjustRightInd w:val="0"/>
        <w:snapToGrid w:val="0"/>
        <w:spacing w:line="520" w:lineRule="exact"/>
        <w:ind w:firstLine="424" w:firstLineChars="177"/>
        <w:rPr>
          <w:rFonts w:hint="eastAsia" w:ascii="宋体" w:hAnsi="宋体"/>
          <w:snapToGrid w:val="0"/>
          <w:kern w:val="0"/>
          <w:sz w:val="24"/>
        </w:rPr>
      </w:pPr>
      <w:r>
        <w:rPr>
          <w:rFonts w:hint="eastAsia" w:ascii="宋体" w:hAnsi="宋体"/>
          <w:snapToGrid w:val="0"/>
          <w:kern w:val="0"/>
          <w:sz w:val="24"/>
        </w:rPr>
        <w:t xml:space="preserve"> </w:t>
      </w:r>
    </w:p>
    <w:p>
      <w:pPr>
        <w:spacing w:line="480" w:lineRule="exact"/>
        <w:jc w:val="center"/>
        <w:rPr>
          <w:rFonts w:hint="eastAsia" w:ascii="宋体" w:hAnsi="宋体"/>
          <w:b/>
          <w:sz w:val="32"/>
          <w:szCs w:val="32"/>
        </w:rPr>
      </w:pPr>
      <w:r>
        <w:rPr>
          <w:rFonts w:hint="eastAsia" w:ascii="宋体" w:hAnsi="宋体"/>
          <w:b/>
          <w:sz w:val="32"/>
          <w:szCs w:val="32"/>
        </w:rPr>
        <w:t>二次</w:t>
      </w:r>
      <w:r>
        <w:rPr>
          <w:rFonts w:ascii="宋体" w:hAnsi="宋体"/>
          <w:b/>
          <w:sz w:val="32"/>
          <w:szCs w:val="32"/>
        </w:rPr>
        <w:t>报价表</w:t>
      </w:r>
    </w:p>
    <w:tbl>
      <w:tblPr>
        <w:tblStyle w:val="4"/>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1950" w:type="dxa"/>
            <w:tcBorders>
              <w:top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b/>
                <w:sz w:val="24"/>
              </w:rPr>
            </w:pPr>
            <w:bookmarkStart w:id="0" w:name="_Hlt533408390"/>
            <w:r>
              <w:rPr>
                <w:rFonts w:hint="eastAsia" w:ascii="宋体" w:hAnsi="宋体"/>
                <w:b/>
                <w:sz w:val="24"/>
              </w:rPr>
              <w:t>项目名称</w:t>
            </w:r>
          </w:p>
        </w:tc>
        <w:tc>
          <w:tcPr>
            <w:tcW w:w="7135" w:type="dxa"/>
            <w:tcBorders>
              <w:top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hAnsi="宋体"/>
                <w:sz w:val="24"/>
                <w:u w:val="single"/>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1950" w:type="dxa"/>
            <w:tcBorders>
              <w:top w:val="nil"/>
            </w:tcBorders>
            <w:noWrap w:val="0"/>
            <w:vAlign w:val="center"/>
          </w:tcPr>
          <w:p>
            <w:pPr>
              <w:spacing w:line="320" w:lineRule="exact"/>
              <w:jc w:val="center"/>
              <w:rPr>
                <w:rFonts w:hint="eastAsia" w:ascii="宋体" w:hAnsi="宋体"/>
                <w:b/>
                <w:sz w:val="24"/>
              </w:rPr>
            </w:pPr>
            <w:r>
              <w:rPr>
                <w:rFonts w:hint="eastAsia" w:ascii="宋体" w:hAnsi="宋体"/>
                <w:b/>
                <w:sz w:val="24"/>
              </w:rPr>
              <w:t>响应人</w:t>
            </w:r>
          </w:p>
        </w:tc>
        <w:tc>
          <w:tcPr>
            <w:tcW w:w="7135" w:type="dxa"/>
            <w:tcBorders>
              <w:top w:val="nil"/>
            </w:tcBorders>
            <w:noWrap w:val="0"/>
            <w:vAlign w:val="center"/>
          </w:tcPr>
          <w:p>
            <w:pPr>
              <w:spacing w:line="320" w:lineRule="exact"/>
              <w:rPr>
                <w:rFonts w:hint="eastAsia" w:ascii="宋体" w:hAnsi="宋体"/>
                <w:sz w:val="24"/>
              </w:rPr>
            </w:pPr>
            <w:r>
              <w:rPr>
                <w:rFonts w:hint="eastAsia" w:ascii="宋体" w:hAnsi="宋体"/>
                <w:sz w:val="24"/>
              </w:rPr>
              <w:t xml:space="preserve"> </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jc w:val="center"/>
        </w:trPr>
        <w:tc>
          <w:tcPr>
            <w:tcW w:w="1950" w:type="dxa"/>
            <w:noWrap w:val="0"/>
            <w:vAlign w:val="center"/>
          </w:tcPr>
          <w:p>
            <w:pPr>
              <w:spacing w:line="320" w:lineRule="exact"/>
              <w:jc w:val="center"/>
              <w:rPr>
                <w:rFonts w:hint="eastAsia" w:ascii="宋体" w:hAnsi="宋体"/>
                <w:b/>
                <w:sz w:val="24"/>
              </w:rPr>
            </w:pPr>
            <w:r>
              <w:rPr>
                <w:rFonts w:hint="eastAsia" w:ascii="宋体" w:hAnsi="宋体"/>
                <w:b/>
                <w:sz w:val="24"/>
              </w:rPr>
              <w:t>二次报价</w:t>
            </w:r>
          </w:p>
        </w:tc>
        <w:tc>
          <w:tcPr>
            <w:tcW w:w="7135" w:type="dxa"/>
            <w:noWrap w:val="0"/>
            <w:vAlign w:val="center"/>
          </w:tcPr>
          <w:p>
            <w:pPr>
              <w:spacing w:line="480" w:lineRule="auto"/>
              <w:ind w:right="-669"/>
              <w:rPr>
                <w:rFonts w:hint="eastAsia" w:ascii="宋体" w:hAnsi="宋体"/>
                <w:sz w:val="24"/>
              </w:rPr>
            </w:pPr>
            <w:r>
              <w:rPr>
                <w:rFonts w:hint="eastAsia" w:ascii="宋体" w:hAnsi="宋体"/>
                <w:sz w:val="24"/>
              </w:rPr>
              <w:t>大写：（人民币）</w:t>
            </w:r>
            <w:r>
              <w:rPr>
                <w:rFonts w:hint="eastAsia" w:ascii="宋体" w:hAnsi="宋体"/>
                <w:sz w:val="24"/>
                <w:u w:val="single"/>
              </w:rPr>
              <w:t xml:space="preserve">                    </w:t>
            </w:r>
            <w:r>
              <w:rPr>
                <w:rFonts w:hint="eastAsia" w:ascii="宋体" w:hAnsi="宋体"/>
                <w:sz w:val="24"/>
              </w:rPr>
              <w:t xml:space="preserve">  </w:t>
            </w:r>
          </w:p>
          <w:p>
            <w:pPr>
              <w:spacing w:line="480" w:lineRule="auto"/>
              <w:ind w:right="-669"/>
              <w:rPr>
                <w:rFonts w:hint="eastAsia" w:ascii="宋体" w:hAnsi="宋体"/>
                <w:sz w:val="24"/>
              </w:rPr>
            </w:pPr>
            <w:r>
              <w:rPr>
                <w:rFonts w:hint="eastAsia" w:ascii="宋体" w:hAnsi="宋体"/>
                <w:sz w:val="24"/>
              </w:rPr>
              <w:t>小写：¥</w:t>
            </w:r>
            <w:r>
              <w:rPr>
                <w:rFonts w:hint="eastAsia" w:ascii="宋体" w:hAnsi="宋体"/>
                <w:snapToGrid w:val="0"/>
                <w:spacing w:val="8"/>
                <w:kern w:val="0"/>
                <w:sz w:val="24"/>
                <w:u w:val="single"/>
              </w:rPr>
              <w:t xml:space="preserve">            </w:t>
            </w: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1950" w:type="dxa"/>
            <w:noWrap w:val="0"/>
            <w:vAlign w:val="center"/>
          </w:tcPr>
          <w:p>
            <w:pPr>
              <w:spacing w:line="320" w:lineRule="exact"/>
              <w:jc w:val="center"/>
              <w:rPr>
                <w:rFonts w:hint="eastAsia" w:ascii="宋体" w:hAnsi="宋体"/>
                <w:b/>
                <w:sz w:val="24"/>
              </w:rPr>
            </w:pPr>
            <w:r>
              <w:rPr>
                <w:rFonts w:hint="eastAsia" w:ascii="宋体" w:hAnsi="宋体"/>
                <w:b/>
                <w:sz w:val="24"/>
              </w:rPr>
              <w:t>备注</w:t>
            </w:r>
          </w:p>
        </w:tc>
        <w:tc>
          <w:tcPr>
            <w:tcW w:w="7135" w:type="dxa"/>
            <w:noWrap w:val="0"/>
            <w:vAlign w:val="center"/>
          </w:tcPr>
          <w:p>
            <w:pPr>
              <w:widowControl/>
              <w:spacing w:line="320" w:lineRule="exact"/>
              <w:jc w:val="left"/>
              <w:rPr>
                <w:rFonts w:hint="eastAsia" w:ascii="宋体" w:hAnsi="宋体"/>
                <w:b/>
                <w:sz w:val="24"/>
              </w:rPr>
            </w:pPr>
          </w:p>
        </w:tc>
      </w:tr>
    </w:tbl>
    <w:p>
      <w:pPr>
        <w:adjustRightInd w:val="0"/>
        <w:snapToGrid w:val="0"/>
        <w:spacing w:line="360" w:lineRule="auto"/>
        <w:ind w:firstLine="240" w:firstLineChars="100"/>
        <w:rPr>
          <w:rFonts w:hint="eastAsia" w:ascii="宋体" w:hAnsi="宋体"/>
          <w:snapToGrid w:val="0"/>
          <w:kern w:val="0"/>
          <w:sz w:val="24"/>
        </w:rPr>
      </w:pPr>
    </w:p>
    <w:p>
      <w:pPr>
        <w:adjustRightInd w:val="0"/>
        <w:snapToGrid w:val="0"/>
        <w:spacing w:line="360" w:lineRule="auto"/>
        <w:rPr>
          <w:rFonts w:hint="eastAsia" w:ascii="宋体" w:hAnsi="宋体"/>
          <w:snapToGrid w:val="0"/>
          <w:kern w:val="0"/>
          <w:sz w:val="24"/>
        </w:rPr>
      </w:pPr>
    </w:p>
    <w:p>
      <w:pPr>
        <w:ind w:firstLine="2400" w:firstLineChars="1000"/>
        <w:rPr>
          <w:color w:val="000000"/>
          <w:sz w:val="24"/>
          <w:szCs w:val="24"/>
          <w:u w:val="single"/>
        </w:rPr>
      </w:pPr>
      <w:r>
        <w:rPr>
          <w:color w:val="000000"/>
          <w:sz w:val="24"/>
          <w:szCs w:val="24"/>
        </w:rPr>
        <w:t>响应人</w:t>
      </w:r>
      <w:r>
        <w:rPr>
          <w:rFonts w:hint="eastAsia"/>
          <w:color w:val="000000"/>
          <w:sz w:val="24"/>
          <w:szCs w:val="24"/>
        </w:rPr>
        <w:t>：</w:t>
      </w:r>
      <w:r>
        <w:rPr>
          <w:rFonts w:hint="eastAsia"/>
          <w:color w:val="000000"/>
          <w:sz w:val="24"/>
          <w:szCs w:val="24"/>
          <w:u w:val="single"/>
        </w:rPr>
        <w:t xml:space="preserve">                     （全称并盖单位章）</w:t>
      </w:r>
    </w:p>
    <w:p>
      <w:pPr>
        <w:rPr>
          <w:rFonts w:hint="eastAsia"/>
          <w:color w:val="000000"/>
          <w:sz w:val="24"/>
          <w:szCs w:val="24"/>
        </w:rPr>
      </w:pPr>
      <w:r>
        <w:rPr>
          <w:rFonts w:hint="eastAsia"/>
          <w:color w:val="000000"/>
          <w:sz w:val="24"/>
          <w:szCs w:val="24"/>
        </w:rPr>
        <w:t xml:space="preserve">    </w:t>
      </w:r>
    </w:p>
    <w:p>
      <w:pPr>
        <w:adjustRightInd w:val="0"/>
        <w:snapToGrid w:val="0"/>
        <w:spacing w:line="360" w:lineRule="auto"/>
        <w:ind w:firstLine="2400" w:firstLineChars="1000"/>
        <w:rPr>
          <w:rFonts w:hint="eastAsia" w:ascii="宋体" w:hAnsi="宋体"/>
          <w:snapToGrid w:val="0"/>
          <w:kern w:val="0"/>
          <w:sz w:val="24"/>
        </w:rPr>
      </w:pPr>
    </w:p>
    <w:p>
      <w:pPr>
        <w:adjustRightInd w:val="0"/>
        <w:snapToGrid w:val="0"/>
        <w:spacing w:line="360" w:lineRule="auto"/>
        <w:ind w:firstLine="2400" w:firstLineChars="1000"/>
        <w:rPr>
          <w:rFonts w:hint="eastAsia" w:ascii="宋体" w:hAnsi="宋体"/>
          <w:snapToGrid w:val="0"/>
          <w:kern w:val="0"/>
          <w:sz w:val="24"/>
        </w:rPr>
      </w:pPr>
      <w:r>
        <w:rPr>
          <w:rFonts w:hint="eastAsia" w:ascii="宋体" w:hAnsi="宋体"/>
          <w:snapToGrid w:val="0"/>
          <w:kern w:val="0"/>
          <w:sz w:val="24"/>
        </w:rPr>
        <w:t>法定代表人或委托代理人：</w:t>
      </w:r>
      <w:r>
        <w:rPr>
          <w:rFonts w:hint="eastAsia"/>
          <w:color w:val="000000"/>
          <w:sz w:val="24"/>
          <w:szCs w:val="24"/>
          <w:u w:val="single"/>
        </w:rPr>
        <w:t xml:space="preserve">            （签字或签章）</w:t>
      </w:r>
    </w:p>
    <w:p>
      <w:pPr>
        <w:ind w:firstLine="5760" w:firstLineChars="2400"/>
        <w:rPr>
          <w:rFonts w:hint="eastAsia"/>
          <w:color w:val="000000"/>
          <w:sz w:val="24"/>
          <w:szCs w:val="24"/>
        </w:rPr>
      </w:pPr>
    </w:p>
    <w:p>
      <w:pPr>
        <w:ind w:firstLine="5760" w:firstLineChars="2400"/>
        <w:rPr>
          <w:color w:val="000000"/>
          <w:sz w:val="24"/>
          <w:szCs w:val="24"/>
        </w:rPr>
      </w:pPr>
      <w:r>
        <w:rPr>
          <w:rFonts w:hint="eastAsia"/>
          <w:color w:val="000000"/>
          <w:sz w:val="24"/>
          <w:szCs w:val="24"/>
        </w:rPr>
        <w:t>年  月  日</w:t>
      </w:r>
    </w:p>
    <w:p>
      <w:pPr>
        <w:spacing w:line="0" w:lineRule="atLeast"/>
        <w:jc w:val="left"/>
        <w:rPr>
          <w:rFonts w:ascii="宋体" w:hAnsi="宋体"/>
          <w:b/>
          <w:color w:val="000000"/>
          <w:sz w:val="24"/>
          <w:szCs w:val="24"/>
        </w:rPr>
      </w:pPr>
      <w:r>
        <w:rPr>
          <w:rFonts w:ascii="宋体" w:hAnsi="宋体"/>
          <w:b/>
          <w:color w:val="000000"/>
          <w:sz w:val="24"/>
          <w:szCs w:val="24"/>
        </w:rPr>
        <w:br w:type="page"/>
      </w:r>
      <w:r>
        <w:rPr>
          <w:rFonts w:hint="eastAsia" w:ascii="宋体" w:hAnsi="宋体"/>
          <w:b/>
          <w:color w:val="000000"/>
          <w:sz w:val="24"/>
          <w:szCs w:val="24"/>
        </w:rPr>
        <w:t xml:space="preserve">附件3                                                </w:t>
      </w:r>
    </w:p>
    <w:p>
      <w:pPr>
        <w:jc w:val="center"/>
        <w:rPr>
          <w:rFonts w:hint="eastAsia"/>
          <w:b/>
          <w:color w:val="000000"/>
          <w:sz w:val="30"/>
          <w:szCs w:val="30"/>
        </w:rPr>
      </w:pPr>
      <w:r>
        <w:rPr>
          <w:rFonts w:hint="eastAsia"/>
          <w:b/>
          <w:color w:val="000000"/>
          <w:sz w:val="30"/>
          <w:szCs w:val="30"/>
        </w:rPr>
        <w:t>河北通华公路材料有限公司</w:t>
      </w:r>
      <w:r>
        <w:rPr>
          <w:rFonts w:hint="eastAsia"/>
          <w:b/>
          <w:color w:val="000000"/>
          <w:sz w:val="30"/>
          <w:szCs w:val="30"/>
          <w:u w:val="single"/>
        </w:rPr>
        <w:t xml:space="preserve">        </w:t>
      </w:r>
      <w:r>
        <w:rPr>
          <w:rFonts w:hint="eastAsia"/>
          <w:b/>
          <w:color w:val="000000"/>
          <w:sz w:val="30"/>
          <w:szCs w:val="30"/>
        </w:rPr>
        <w:t>（项目名称）</w:t>
      </w:r>
    </w:p>
    <w:p>
      <w:pPr>
        <w:spacing w:line="0" w:lineRule="atLeast"/>
        <w:ind w:left="260"/>
        <w:jc w:val="center"/>
        <w:rPr>
          <w:rFonts w:hint="eastAsia" w:ascii="宋体" w:hAnsi="宋体"/>
          <w:b/>
          <w:color w:val="000000"/>
          <w:sz w:val="30"/>
          <w:szCs w:val="30"/>
        </w:rPr>
      </w:pPr>
      <w:r>
        <w:rPr>
          <w:rFonts w:hint="eastAsia" w:ascii="宋体" w:hAnsi="宋体"/>
          <w:b/>
          <w:color w:val="000000"/>
          <w:sz w:val="30"/>
          <w:szCs w:val="30"/>
          <w:u w:val="single"/>
        </w:rPr>
        <w:t xml:space="preserve"> </w:t>
      </w:r>
      <w:r>
        <w:rPr>
          <w:rFonts w:ascii="宋体" w:hAnsi="宋体"/>
          <w:b/>
          <w:color w:val="000000"/>
          <w:sz w:val="30"/>
          <w:szCs w:val="30"/>
          <w:u w:val="single"/>
        </w:rPr>
        <w:t xml:space="preserve">    </w:t>
      </w:r>
      <w:r>
        <w:rPr>
          <w:rFonts w:hint="eastAsia" w:ascii="宋体" w:hAnsi="宋体"/>
          <w:b/>
          <w:color w:val="000000"/>
          <w:sz w:val="30"/>
          <w:szCs w:val="30"/>
          <w:u w:val="single"/>
        </w:rPr>
        <w:t>标段</w:t>
      </w:r>
      <w:r>
        <w:rPr>
          <w:rFonts w:hint="eastAsia" w:ascii="宋体" w:hAnsi="宋体"/>
          <w:b/>
          <w:color w:val="000000"/>
          <w:sz w:val="30"/>
          <w:szCs w:val="30"/>
        </w:rPr>
        <w:t>胶粉沥青运输服务采购开选记录表</w:t>
      </w:r>
    </w:p>
    <w:p>
      <w:pPr>
        <w:spacing w:line="0" w:lineRule="atLeast"/>
        <w:ind w:left="260"/>
        <w:rPr>
          <w:rFonts w:hint="eastAsia" w:ascii="宋体" w:hAnsi="宋体"/>
          <w:color w:val="000000"/>
          <w:sz w:val="24"/>
          <w:szCs w:val="24"/>
        </w:rPr>
      </w:pPr>
    </w:p>
    <w:tbl>
      <w:tblPr>
        <w:tblStyle w:val="4"/>
        <w:tblpPr w:leftFromText="180" w:rightFromText="180" w:vertAnchor="text" w:horzAnchor="margin" w:tblpXSpec="center" w:tblpY="282"/>
        <w:tblW w:w="8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3824"/>
        <w:gridCol w:w="1695"/>
        <w:gridCol w:w="1470"/>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561" w:type="dxa"/>
            <w:noWrap w:val="0"/>
            <w:vAlign w:val="center"/>
          </w:tcPr>
          <w:p>
            <w:pPr>
              <w:spacing w:line="0" w:lineRule="atLeast"/>
              <w:jc w:val="center"/>
              <w:rPr>
                <w:rFonts w:hint="eastAsia" w:ascii="宋体" w:hAnsi="宋体"/>
                <w:color w:val="000000"/>
                <w:sz w:val="24"/>
                <w:szCs w:val="24"/>
              </w:rPr>
            </w:pPr>
            <w:r>
              <w:rPr>
                <w:rFonts w:hint="eastAsia" w:ascii="宋体" w:hAnsi="宋体"/>
                <w:color w:val="000000"/>
                <w:sz w:val="24"/>
                <w:szCs w:val="24"/>
              </w:rPr>
              <w:t>序号</w:t>
            </w:r>
          </w:p>
        </w:tc>
        <w:tc>
          <w:tcPr>
            <w:tcW w:w="3824" w:type="dxa"/>
            <w:noWrap w:val="0"/>
            <w:vAlign w:val="center"/>
          </w:tcPr>
          <w:p>
            <w:pPr>
              <w:spacing w:line="0" w:lineRule="atLeast"/>
              <w:jc w:val="center"/>
              <w:rPr>
                <w:rFonts w:hint="eastAsia" w:ascii="宋体" w:hAnsi="宋体"/>
                <w:color w:val="000000"/>
                <w:sz w:val="24"/>
                <w:szCs w:val="24"/>
              </w:rPr>
            </w:pPr>
            <w:r>
              <w:rPr>
                <w:rFonts w:hint="eastAsia" w:ascii="宋体" w:hAnsi="宋体"/>
                <w:color w:val="000000"/>
                <w:sz w:val="24"/>
                <w:szCs w:val="24"/>
              </w:rPr>
              <w:t>响应人</w:t>
            </w:r>
          </w:p>
        </w:tc>
        <w:tc>
          <w:tcPr>
            <w:tcW w:w="1695" w:type="dxa"/>
            <w:noWrap w:val="0"/>
            <w:vAlign w:val="center"/>
          </w:tcPr>
          <w:p>
            <w:pPr>
              <w:spacing w:line="0" w:lineRule="atLeast"/>
              <w:jc w:val="center"/>
              <w:rPr>
                <w:rFonts w:hint="eastAsia" w:ascii="宋体" w:hAnsi="宋体"/>
                <w:color w:val="000000"/>
                <w:sz w:val="24"/>
                <w:szCs w:val="24"/>
              </w:rPr>
            </w:pPr>
            <w:r>
              <w:rPr>
                <w:rFonts w:hint="eastAsia" w:ascii="宋体" w:hAnsi="宋体"/>
                <w:color w:val="000000"/>
                <w:sz w:val="24"/>
                <w:szCs w:val="24"/>
              </w:rPr>
              <w:t>单价（元/吨）</w:t>
            </w:r>
          </w:p>
        </w:tc>
        <w:tc>
          <w:tcPr>
            <w:tcW w:w="1470" w:type="dxa"/>
            <w:noWrap w:val="0"/>
            <w:vAlign w:val="center"/>
          </w:tcPr>
          <w:p>
            <w:pPr>
              <w:spacing w:line="0" w:lineRule="atLeast"/>
              <w:jc w:val="center"/>
              <w:rPr>
                <w:rFonts w:hint="eastAsia" w:ascii="宋体" w:hAnsi="宋体"/>
                <w:color w:val="000000"/>
                <w:sz w:val="24"/>
                <w:szCs w:val="24"/>
              </w:rPr>
            </w:pPr>
            <w:r>
              <w:rPr>
                <w:rFonts w:hint="eastAsia" w:ascii="宋体" w:hAnsi="宋体"/>
                <w:color w:val="000000"/>
                <w:sz w:val="24"/>
                <w:szCs w:val="24"/>
              </w:rPr>
              <w:t>合价（元）</w:t>
            </w:r>
          </w:p>
        </w:tc>
        <w:tc>
          <w:tcPr>
            <w:tcW w:w="1213" w:type="dxa"/>
            <w:noWrap w:val="0"/>
            <w:vAlign w:val="center"/>
          </w:tcPr>
          <w:p>
            <w:pPr>
              <w:spacing w:line="0" w:lineRule="atLeast"/>
              <w:jc w:val="center"/>
              <w:rPr>
                <w:rFonts w:hint="eastAsia" w:ascii="宋体" w:hAnsi="宋体"/>
                <w:color w:val="000000"/>
                <w:sz w:val="24"/>
                <w:szCs w:val="24"/>
              </w:rPr>
            </w:pPr>
            <w:r>
              <w:rPr>
                <w:rFonts w:hint="eastAsia" w:ascii="宋体" w:hAnsi="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61" w:type="dxa"/>
            <w:noWrap w:val="0"/>
            <w:vAlign w:val="center"/>
          </w:tcPr>
          <w:p>
            <w:pPr>
              <w:spacing w:line="0" w:lineRule="atLeast"/>
              <w:rPr>
                <w:rFonts w:hint="eastAsia" w:ascii="宋体" w:hAnsi="宋体"/>
                <w:color w:val="000000"/>
                <w:szCs w:val="21"/>
              </w:rPr>
            </w:pPr>
          </w:p>
        </w:tc>
        <w:tc>
          <w:tcPr>
            <w:tcW w:w="3824" w:type="dxa"/>
            <w:noWrap w:val="0"/>
            <w:vAlign w:val="center"/>
          </w:tcPr>
          <w:p>
            <w:pPr>
              <w:spacing w:line="0" w:lineRule="atLeast"/>
              <w:rPr>
                <w:rFonts w:hint="eastAsia" w:ascii="宋体" w:hAnsi="宋体"/>
                <w:color w:val="000000"/>
                <w:szCs w:val="21"/>
              </w:rPr>
            </w:pPr>
          </w:p>
        </w:tc>
        <w:tc>
          <w:tcPr>
            <w:tcW w:w="1695" w:type="dxa"/>
            <w:noWrap w:val="0"/>
            <w:vAlign w:val="center"/>
          </w:tcPr>
          <w:p>
            <w:pPr>
              <w:spacing w:line="0" w:lineRule="atLeast"/>
              <w:rPr>
                <w:rFonts w:hint="eastAsia" w:ascii="宋体" w:hAnsi="宋体"/>
                <w:color w:val="000000"/>
                <w:szCs w:val="21"/>
              </w:rPr>
            </w:pPr>
          </w:p>
        </w:tc>
        <w:tc>
          <w:tcPr>
            <w:tcW w:w="1470" w:type="dxa"/>
            <w:noWrap w:val="0"/>
            <w:vAlign w:val="center"/>
          </w:tcPr>
          <w:p>
            <w:pPr>
              <w:spacing w:line="0" w:lineRule="atLeast"/>
              <w:rPr>
                <w:rFonts w:hint="eastAsia" w:ascii="宋体" w:hAnsi="宋体"/>
                <w:color w:val="000000"/>
                <w:szCs w:val="21"/>
              </w:rPr>
            </w:pPr>
          </w:p>
        </w:tc>
        <w:tc>
          <w:tcPr>
            <w:tcW w:w="1213" w:type="dxa"/>
            <w:noWrap w:val="0"/>
            <w:vAlign w:val="center"/>
          </w:tcPr>
          <w:p>
            <w:pPr>
              <w:spacing w:line="0" w:lineRule="atLeas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dxa"/>
            <w:noWrap w:val="0"/>
            <w:vAlign w:val="center"/>
          </w:tcPr>
          <w:p>
            <w:pPr>
              <w:spacing w:line="0" w:lineRule="atLeast"/>
              <w:rPr>
                <w:rFonts w:hint="eastAsia" w:ascii="宋体" w:hAnsi="宋体"/>
                <w:color w:val="000000"/>
                <w:szCs w:val="21"/>
              </w:rPr>
            </w:pPr>
          </w:p>
        </w:tc>
        <w:tc>
          <w:tcPr>
            <w:tcW w:w="3824" w:type="dxa"/>
            <w:noWrap w:val="0"/>
            <w:vAlign w:val="center"/>
          </w:tcPr>
          <w:p>
            <w:pPr>
              <w:spacing w:line="0" w:lineRule="atLeast"/>
              <w:rPr>
                <w:rFonts w:hint="eastAsia" w:ascii="宋体" w:hAnsi="宋体"/>
                <w:color w:val="000000"/>
                <w:szCs w:val="21"/>
              </w:rPr>
            </w:pPr>
          </w:p>
        </w:tc>
        <w:tc>
          <w:tcPr>
            <w:tcW w:w="1695" w:type="dxa"/>
            <w:noWrap w:val="0"/>
            <w:vAlign w:val="center"/>
          </w:tcPr>
          <w:p>
            <w:pPr>
              <w:spacing w:line="0" w:lineRule="atLeast"/>
              <w:rPr>
                <w:rFonts w:hint="eastAsia" w:ascii="宋体" w:hAnsi="宋体"/>
                <w:color w:val="000000"/>
                <w:szCs w:val="21"/>
              </w:rPr>
            </w:pPr>
          </w:p>
        </w:tc>
        <w:tc>
          <w:tcPr>
            <w:tcW w:w="1470" w:type="dxa"/>
            <w:noWrap w:val="0"/>
            <w:vAlign w:val="center"/>
          </w:tcPr>
          <w:p>
            <w:pPr>
              <w:spacing w:line="0" w:lineRule="atLeast"/>
              <w:rPr>
                <w:rFonts w:hint="eastAsia" w:ascii="宋体" w:hAnsi="宋体"/>
                <w:color w:val="000000"/>
                <w:szCs w:val="21"/>
              </w:rPr>
            </w:pPr>
          </w:p>
        </w:tc>
        <w:tc>
          <w:tcPr>
            <w:tcW w:w="1213" w:type="dxa"/>
            <w:noWrap w:val="0"/>
            <w:vAlign w:val="center"/>
          </w:tcPr>
          <w:p>
            <w:pPr>
              <w:spacing w:line="0" w:lineRule="atLeas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dxa"/>
            <w:noWrap w:val="0"/>
            <w:vAlign w:val="center"/>
          </w:tcPr>
          <w:p>
            <w:pPr>
              <w:spacing w:line="0" w:lineRule="atLeast"/>
              <w:rPr>
                <w:rFonts w:hint="eastAsia" w:ascii="宋体" w:hAnsi="宋体"/>
                <w:color w:val="000000"/>
                <w:szCs w:val="21"/>
              </w:rPr>
            </w:pPr>
          </w:p>
        </w:tc>
        <w:tc>
          <w:tcPr>
            <w:tcW w:w="3824" w:type="dxa"/>
            <w:noWrap w:val="0"/>
            <w:vAlign w:val="center"/>
          </w:tcPr>
          <w:p>
            <w:pPr>
              <w:spacing w:line="0" w:lineRule="atLeast"/>
              <w:rPr>
                <w:rFonts w:hint="eastAsia" w:ascii="宋体" w:hAnsi="宋体"/>
                <w:color w:val="000000"/>
                <w:szCs w:val="21"/>
              </w:rPr>
            </w:pPr>
          </w:p>
        </w:tc>
        <w:tc>
          <w:tcPr>
            <w:tcW w:w="1695" w:type="dxa"/>
            <w:noWrap w:val="0"/>
            <w:vAlign w:val="center"/>
          </w:tcPr>
          <w:p>
            <w:pPr>
              <w:spacing w:line="0" w:lineRule="atLeast"/>
              <w:rPr>
                <w:rFonts w:hint="eastAsia" w:ascii="宋体" w:hAnsi="宋体"/>
                <w:color w:val="000000"/>
                <w:szCs w:val="21"/>
              </w:rPr>
            </w:pPr>
          </w:p>
        </w:tc>
        <w:tc>
          <w:tcPr>
            <w:tcW w:w="1470" w:type="dxa"/>
            <w:noWrap w:val="0"/>
            <w:vAlign w:val="center"/>
          </w:tcPr>
          <w:p>
            <w:pPr>
              <w:spacing w:line="0" w:lineRule="atLeast"/>
              <w:rPr>
                <w:rFonts w:hint="eastAsia" w:ascii="宋体" w:hAnsi="宋体"/>
                <w:color w:val="000000"/>
                <w:szCs w:val="21"/>
              </w:rPr>
            </w:pPr>
          </w:p>
        </w:tc>
        <w:tc>
          <w:tcPr>
            <w:tcW w:w="1213" w:type="dxa"/>
            <w:noWrap w:val="0"/>
            <w:vAlign w:val="center"/>
          </w:tcPr>
          <w:p>
            <w:pPr>
              <w:spacing w:line="0" w:lineRule="atLeas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dxa"/>
            <w:noWrap w:val="0"/>
            <w:vAlign w:val="center"/>
          </w:tcPr>
          <w:p>
            <w:pPr>
              <w:spacing w:line="0" w:lineRule="atLeast"/>
              <w:rPr>
                <w:rFonts w:hint="eastAsia" w:ascii="宋体" w:hAnsi="宋体"/>
                <w:color w:val="000000"/>
                <w:szCs w:val="21"/>
              </w:rPr>
            </w:pPr>
          </w:p>
        </w:tc>
        <w:tc>
          <w:tcPr>
            <w:tcW w:w="3824" w:type="dxa"/>
            <w:noWrap w:val="0"/>
            <w:vAlign w:val="center"/>
          </w:tcPr>
          <w:p>
            <w:pPr>
              <w:spacing w:line="0" w:lineRule="atLeast"/>
              <w:rPr>
                <w:rFonts w:hint="eastAsia" w:ascii="宋体" w:hAnsi="宋体"/>
                <w:color w:val="000000"/>
                <w:szCs w:val="21"/>
              </w:rPr>
            </w:pPr>
          </w:p>
        </w:tc>
        <w:tc>
          <w:tcPr>
            <w:tcW w:w="1695" w:type="dxa"/>
            <w:noWrap w:val="0"/>
            <w:vAlign w:val="center"/>
          </w:tcPr>
          <w:p>
            <w:pPr>
              <w:spacing w:line="0" w:lineRule="atLeast"/>
              <w:rPr>
                <w:rFonts w:hint="eastAsia" w:ascii="宋体" w:hAnsi="宋体"/>
                <w:color w:val="000000"/>
                <w:szCs w:val="21"/>
              </w:rPr>
            </w:pPr>
          </w:p>
        </w:tc>
        <w:tc>
          <w:tcPr>
            <w:tcW w:w="1470" w:type="dxa"/>
            <w:noWrap w:val="0"/>
            <w:vAlign w:val="center"/>
          </w:tcPr>
          <w:p>
            <w:pPr>
              <w:spacing w:line="0" w:lineRule="atLeast"/>
              <w:rPr>
                <w:rFonts w:hint="eastAsia" w:ascii="宋体" w:hAnsi="宋体"/>
                <w:color w:val="000000"/>
                <w:szCs w:val="21"/>
              </w:rPr>
            </w:pPr>
          </w:p>
        </w:tc>
        <w:tc>
          <w:tcPr>
            <w:tcW w:w="1213" w:type="dxa"/>
            <w:noWrap w:val="0"/>
            <w:vAlign w:val="center"/>
          </w:tcPr>
          <w:p>
            <w:pPr>
              <w:spacing w:line="0" w:lineRule="atLeas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dxa"/>
            <w:noWrap w:val="0"/>
            <w:vAlign w:val="center"/>
          </w:tcPr>
          <w:p>
            <w:pPr>
              <w:spacing w:line="0" w:lineRule="atLeast"/>
              <w:rPr>
                <w:rFonts w:hint="eastAsia" w:ascii="宋体" w:hAnsi="宋体"/>
                <w:color w:val="000000"/>
                <w:szCs w:val="21"/>
              </w:rPr>
            </w:pPr>
          </w:p>
        </w:tc>
        <w:tc>
          <w:tcPr>
            <w:tcW w:w="3824" w:type="dxa"/>
            <w:noWrap w:val="0"/>
            <w:vAlign w:val="center"/>
          </w:tcPr>
          <w:p>
            <w:pPr>
              <w:spacing w:line="0" w:lineRule="atLeast"/>
              <w:rPr>
                <w:rFonts w:hint="eastAsia" w:ascii="宋体" w:hAnsi="宋体"/>
                <w:color w:val="000000"/>
                <w:szCs w:val="21"/>
              </w:rPr>
            </w:pPr>
          </w:p>
        </w:tc>
        <w:tc>
          <w:tcPr>
            <w:tcW w:w="1695" w:type="dxa"/>
            <w:noWrap w:val="0"/>
            <w:vAlign w:val="center"/>
          </w:tcPr>
          <w:p>
            <w:pPr>
              <w:spacing w:line="0" w:lineRule="atLeast"/>
              <w:rPr>
                <w:rFonts w:hint="eastAsia" w:ascii="宋体" w:hAnsi="宋体"/>
                <w:color w:val="000000"/>
                <w:szCs w:val="21"/>
              </w:rPr>
            </w:pPr>
          </w:p>
        </w:tc>
        <w:tc>
          <w:tcPr>
            <w:tcW w:w="1470" w:type="dxa"/>
            <w:noWrap w:val="0"/>
            <w:vAlign w:val="center"/>
          </w:tcPr>
          <w:p>
            <w:pPr>
              <w:spacing w:line="0" w:lineRule="atLeast"/>
              <w:rPr>
                <w:rFonts w:hint="eastAsia" w:ascii="宋体" w:hAnsi="宋体"/>
                <w:color w:val="000000"/>
                <w:szCs w:val="21"/>
              </w:rPr>
            </w:pPr>
          </w:p>
        </w:tc>
        <w:tc>
          <w:tcPr>
            <w:tcW w:w="1213" w:type="dxa"/>
            <w:noWrap w:val="0"/>
            <w:vAlign w:val="center"/>
          </w:tcPr>
          <w:p>
            <w:pPr>
              <w:spacing w:line="0" w:lineRule="atLeas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dxa"/>
            <w:noWrap w:val="0"/>
            <w:vAlign w:val="center"/>
          </w:tcPr>
          <w:p>
            <w:pPr>
              <w:spacing w:line="0" w:lineRule="atLeast"/>
              <w:rPr>
                <w:rFonts w:hint="eastAsia" w:ascii="宋体" w:hAnsi="宋体"/>
                <w:color w:val="000000"/>
                <w:szCs w:val="21"/>
              </w:rPr>
            </w:pPr>
          </w:p>
        </w:tc>
        <w:tc>
          <w:tcPr>
            <w:tcW w:w="3824" w:type="dxa"/>
            <w:noWrap w:val="0"/>
            <w:vAlign w:val="center"/>
          </w:tcPr>
          <w:p>
            <w:pPr>
              <w:spacing w:line="0" w:lineRule="atLeast"/>
              <w:rPr>
                <w:rFonts w:hint="eastAsia" w:ascii="宋体" w:hAnsi="宋体"/>
                <w:color w:val="000000"/>
                <w:szCs w:val="21"/>
              </w:rPr>
            </w:pPr>
          </w:p>
        </w:tc>
        <w:tc>
          <w:tcPr>
            <w:tcW w:w="1695" w:type="dxa"/>
            <w:noWrap w:val="0"/>
            <w:vAlign w:val="center"/>
          </w:tcPr>
          <w:p>
            <w:pPr>
              <w:spacing w:line="0" w:lineRule="atLeast"/>
              <w:rPr>
                <w:rFonts w:hint="eastAsia" w:ascii="宋体" w:hAnsi="宋体"/>
                <w:color w:val="000000"/>
                <w:szCs w:val="21"/>
              </w:rPr>
            </w:pPr>
          </w:p>
        </w:tc>
        <w:tc>
          <w:tcPr>
            <w:tcW w:w="1470" w:type="dxa"/>
            <w:noWrap w:val="0"/>
            <w:vAlign w:val="center"/>
          </w:tcPr>
          <w:p>
            <w:pPr>
              <w:spacing w:line="0" w:lineRule="atLeast"/>
              <w:rPr>
                <w:rFonts w:hint="eastAsia" w:ascii="宋体" w:hAnsi="宋体"/>
                <w:color w:val="000000"/>
                <w:szCs w:val="21"/>
              </w:rPr>
            </w:pPr>
          </w:p>
        </w:tc>
        <w:tc>
          <w:tcPr>
            <w:tcW w:w="1213" w:type="dxa"/>
            <w:noWrap w:val="0"/>
            <w:vAlign w:val="center"/>
          </w:tcPr>
          <w:p>
            <w:pPr>
              <w:spacing w:line="0" w:lineRule="atLeas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dxa"/>
            <w:noWrap w:val="0"/>
            <w:vAlign w:val="center"/>
          </w:tcPr>
          <w:p>
            <w:pPr>
              <w:spacing w:line="0" w:lineRule="atLeast"/>
              <w:rPr>
                <w:rFonts w:hint="eastAsia" w:ascii="宋体" w:hAnsi="宋体"/>
                <w:color w:val="000000"/>
                <w:szCs w:val="21"/>
              </w:rPr>
            </w:pPr>
          </w:p>
        </w:tc>
        <w:tc>
          <w:tcPr>
            <w:tcW w:w="3824" w:type="dxa"/>
            <w:noWrap w:val="0"/>
            <w:vAlign w:val="center"/>
          </w:tcPr>
          <w:p>
            <w:pPr>
              <w:spacing w:line="0" w:lineRule="atLeast"/>
              <w:rPr>
                <w:rFonts w:hint="eastAsia" w:ascii="宋体" w:hAnsi="宋体"/>
                <w:color w:val="000000"/>
                <w:szCs w:val="21"/>
              </w:rPr>
            </w:pPr>
          </w:p>
        </w:tc>
        <w:tc>
          <w:tcPr>
            <w:tcW w:w="1695" w:type="dxa"/>
            <w:noWrap w:val="0"/>
            <w:vAlign w:val="center"/>
          </w:tcPr>
          <w:p>
            <w:pPr>
              <w:spacing w:line="0" w:lineRule="atLeast"/>
              <w:rPr>
                <w:rFonts w:hint="eastAsia" w:ascii="宋体" w:hAnsi="宋体"/>
                <w:color w:val="000000"/>
                <w:szCs w:val="21"/>
              </w:rPr>
            </w:pPr>
          </w:p>
        </w:tc>
        <w:tc>
          <w:tcPr>
            <w:tcW w:w="1470" w:type="dxa"/>
            <w:noWrap w:val="0"/>
            <w:vAlign w:val="center"/>
          </w:tcPr>
          <w:p>
            <w:pPr>
              <w:spacing w:line="0" w:lineRule="atLeast"/>
              <w:rPr>
                <w:rFonts w:hint="eastAsia" w:ascii="宋体" w:hAnsi="宋体"/>
                <w:color w:val="000000"/>
                <w:szCs w:val="21"/>
              </w:rPr>
            </w:pPr>
          </w:p>
        </w:tc>
        <w:tc>
          <w:tcPr>
            <w:tcW w:w="1213" w:type="dxa"/>
            <w:noWrap w:val="0"/>
            <w:vAlign w:val="center"/>
          </w:tcPr>
          <w:p>
            <w:pPr>
              <w:spacing w:line="0" w:lineRule="atLeas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dxa"/>
            <w:noWrap w:val="0"/>
            <w:vAlign w:val="center"/>
          </w:tcPr>
          <w:p>
            <w:pPr>
              <w:spacing w:line="0" w:lineRule="atLeast"/>
              <w:rPr>
                <w:rFonts w:hint="eastAsia" w:ascii="宋体" w:hAnsi="宋体"/>
                <w:color w:val="000000"/>
                <w:szCs w:val="21"/>
              </w:rPr>
            </w:pPr>
          </w:p>
        </w:tc>
        <w:tc>
          <w:tcPr>
            <w:tcW w:w="3824" w:type="dxa"/>
            <w:noWrap w:val="0"/>
            <w:vAlign w:val="center"/>
          </w:tcPr>
          <w:p>
            <w:pPr>
              <w:spacing w:line="0" w:lineRule="atLeast"/>
              <w:rPr>
                <w:rFonts w:hint="eastAsia" w:ascii="宋体" w:hAnsi="宋体"/>
                <w:color w:val="000000"/>
                <w:szCs w:val="21"/>
              </w:rPr>
            </w:pPr>
          </w:p>
        </w:tc>
        <w:tc>
          <w:tcPr>
            <w:tcW w:w="1695" w:type="dxa"/>
            <w:noWrap w:val="0"/>
            <w:vAlign w:val="center"/>
          </w:tcPr>
          <w:p>
            <w:pPr>
              <w:spacing w:line="0" w:lineRule="atLeast"/>
              <w:rPr>
                <w:rFonts w:hint="eastAsia" w:ascii="宋体" w:hAnsi="宋体"/>
                <w:color w:val="000000"/>
                <w:szCs w:val="21"/>
              </w:rPr>
            </w:pPr>
          </w:p>
        </w:tc>
        <w:tc>
          <w:tcPr>
            <w:tcW w:w="1470" w:type="dxa"/>
            <w:noWrap w:val="0"/>
            <w:vAlign w:val="center"/>
          </w:tcPr>
          <w:p>
            <w:pPr>
              <w:spacing w:line="0" w:lineRule="atLeast"/>
              <w:rPr>
                <w:rFonts w:hint="eastAsia" w:ascii="宋体" w:hAnsi="宋体"/>
                <w:color w:val="000000"/>
                <w:szCs w:val="21"/>
              </w:rPr>
            </w:pPr>
          </w:p>
        </w:tc>
        <w:tc>
          <w:tcPr>
            <w:tcW w:w="1213" w:type="dxa"/>
            <w:noWrap w:val="0"/>
            <w:vAlign w:val="center"/>
          </w:tcPr>
          <w:p>
            <w:pPr>
              <w:spacing w:line="0" w:lineRule="atLeas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dxa"/>
            <w:noWrap w:val="0"/>
            <w:vAlign w:val="center"/>
          </w:tcPr>
          <w:p>
            <w:pPr>
              <w:spacing w:line="0" w:lineRule="atLeast"/>
              <w:rPr>
                <w:rFonts w:hint="eastAsia" w:ascii="宋体" w:hAnsi="宋体"/>
                <w:color w:val="000000"/>
                <w:szCs w:val="21"/>
              </w:rPr>
            </w:pPr>
          </w:p>
        </w:tc>
        <w:tc>
          <w:tcPr>
            <w:tcW w:w="3824" w:type="dxa"/>
            <w:noWrap w:val="0"/>
            <w:vAlign w:val="center"/>
          </w:tcPr>
          <w:p>
            <w:pPr>
              <w:spacing w:line="0" w:lineRule="atLeast"/>
              <w:rPr>
                <w:rFonts w:hint="eastAsia" w:ascii="宋体" w:hAnsi="宋体"/>
                <w:color w:val="000000"/>
                <w:szCs w:val="21"/>
              </w:rPr>
            </w:pPr>
          </w:p>
        </w:tc>
        <w:tc>
          <w:tcPr>
            <w:tcW w:w="1695" w:type="dxa"/>
            <w:noWrap w:val="0"/>
            <w:vAlign w:val="center"/>
          </w:tcPr>
          <w:p>
            <w:pPr>
              <w:spacing w:line="0" w:lineRule="atLeast"/>
              <w:rPr>
                <w:rFonts w:hint="eastAsia" w:ascii="宋体" w:hAnsi="宋体"/>
                <w:color w:val="000000"/>
                <w:szCs w:val="21"/>
              </w:rPr>
            </w:pPr>
          </w:p>
        </w:tc>
        <w:tc>
          <w:tcPr>
            <w:tcW w:w="1470" w:type="dxa"/>
            <w:noWrap w:val="0"/>
            <w:vAlign w:val="center"/>
          </w:tcPr>
          <w:p>
            <w:pPr>
              <w:spacing w:line="0" w:lineRule="atLeast"/>
              <w:rPr>
                <w:rFonts w:hint="eastAsia" w:ascii="宋体" w:hAnsi="宋体"/>
                <w:color w:val="000000"/>
                <w:szCs w:val="21"/>
              </w:rPr>
            </w:pPr>
          </w:p>
        </w:tc>
        <w:tc>
          <w:tcPr>
            <w:tcW w:w="1213" w:type="dxa"/>
            <w:noWrap w:val="0"/>
            <w:vAlign w:val="center"/>
          </w:tcPr>
          <w:p>
            <w:pPr>
              <w:spacing w:line="0" w:lineRule="atLeas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1" w:type="dxa"/>
            <w:noWrap w:val="0"/>
            <w:vAlign w:val="center"/>
          </w:tcPr>
          <w:p>
            <w:pPr>
              <w:spacing w:line="0" w:lineRule="atLeast"/>
              <w:rPr>
                <w:rFonts w:hint="eastAsia" w:ascii="宋体" w:hAnsi="宋体"/>
                <w:color w:val="000000"/>
                <w:szCs w:val="21"/>
              </w:rPr>
            </w:pPr>
          </w:p>
        </w:tc>
        <w:tc>
          <w:tcPr>
            <w:tcW w:w="3824" w:type="dxa"/>
            <w:noWrap w:val="0"/>
            <w:vAlign w:val="center"/>
          </w:tcPr>
          <w:p>
            <w:pPr>
              <w:spacing w:line="0" w:lineRule="atLeast"/>
              <w:rPr>
                <w:rFonts w:hint="eastAsia" w:ascii="宋体" w:hAnsi="宋体"/>
                <w:color w:val="000000"/>
                <w:szCs w:val="21"/>
              </w:rPr>
            </w:pPr>
          </w:p>
        </w:tc>
        <w:tc>
          <w:tcPr>
            <w:tcW w:w="1695" w:type="dxa"/>
            <w:noWrap w:val="0"/>
            <w:vAlign w:val="center"/>
          </w:tcPr>
          <w:p>
            <w:pPr>
              <w:spacing w:line="0" w:lineRule="atLeast"/>
              <w:rPr>
                <w:rFonts w:hint="eastAsia" w:ascii="宋体" w:hAnsi="宋体"/>
                <w:color w:val="000000"/>
                <w:szCs w:val="21"/>
              </w:rPr>
            </w:pPr>
          </w:p>
        </w:tc>
        <w:tc>
          <w:tcPr>
            <w:tcW w:w="1470" w:type="dxa"/>
            <w:noWrap w:val="0"/>
            <w:vAlign w:val="center"/>
          </w:tcPr>
          <w:p>
            <w:pPr>
              <w:spacing w:line="0" w:lineRule="atLeast"/>
              <w:rPr>
                <w:rFonts w:hint="eastAsia" w:ascii="宋体" w:hAnsi="宋体"/>
                <w:color w:val="000000"/>
                <w:szCs w:val="21"/>
              </w:rPr>
            </w:pPr>
          </w:p>
        </w:tc>
        <w:tc>
          <w:tcPr>
            <w:tcW w:w="1213" w:type="dxa"/>
            <w:noWrap w:val="0"/>
            <w:vAlign w:val="center"/>
          </w:tcPr>
          <w:p>
            <w:pPr>
              <w:spacing w:line="0" w:lineRule="atLeast"/>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63" w:type="dxa"/>
            <w:gridSpan w:val="5"/>
            <w:noWrap w:val="0"/>
            <w:vAlign w:val="center"/>
          </w:tcPr>
          <w:p>
            <w:pPr>
              <w:spacing w:line="0" w:lineRule="atLeast"/>
              <w:rPr>
                <w:rFonts w:hint="eastAsia" w:ascii="宋体" w:hAnsi="宋体"/>
                <w:color w:val="000000"/>
                <w:szCs w:val="21"/>
              </w:rPr>
            </w:pPr>
            <w:r>
              <w:rPr>
                <w:rFonts w:hint="eastAsia" w:ascii="宋体" w:hAnsi="宋体"/>
                <w:color w:val="000000"/>
                <w:szCs w:val="21"/>
              </w:rPr>
              <w:t>中选人：</w:t>
            </w:r>
          </w:p>
        </w:tc>
      </w:tr>
    </w:tbl>
    <w:p>
      <w:pPr>
        <w:spacing w:line="0" w:lineRule="atLeast"/>
        <w:ind w:left="260"/>
        <w:rPr>
          <w:rFonts w:hint="eastAsia" w:ascii="宋体" w:hAnsi="宋体"/>
          <w:color w:val="000000"/>
          <w:szCs w:val="21"/>
        </w:rPr>
      </w:pPr>
      <w:r>
        <w:rPr>
          <w:rFonts w:hint="eastAsia" w:ascii="宋体" w:hAnsi="宋体"/>
          <w:color w:val="000000"/>
          <w:szCs w:val="21"/>
        </w:rPr>
        <w:t xml:space="preserve">                     开选时间：</w:t>
      </w:r>
      <w:r>
        <w:rPr>
          <w:rFonts w:hint="eastAsia" w:ascii="宋体" w:hAnsi="宋体"/>
          <w:i/>
          <w:iCs/>
          <w:color w:val="000000"/>
          <w:szCs w:val="21"/>
          <w:u w:val="single"/>
        </w:rPr>
        <w:t xml:space="preserve">        </w:t>
      </w:r>
      <w:r>
        <w:rPr>
          <w:rFonts w:hint="eastAsia" w:ascii="宋体" w:hAnsi="宋体"/>
          <w:color w:val="000000"/>
          <w:szCs w:val="21"/>
        </w:rPr>
        <w:t>年</w:t>
      </w:r>
      <w:r>
        <w:rPr>
          <w:rFonts w:hint="eastAsia" w:ascii="宋体" w:hAnsi="宋体"/>
          <w:i/>
          <w:iCs/>
          <w:color w:val="000000"/>
          <w:szCs w:val="21"/>
          <w:u w:val="single"/>
        </w:rPr>
        <w:t xml:space="preserve">       </w:t>
      </w:r>
      <w:r>
        <w:rPr>
          <w:rFonts w:hint="eastAsia" w:ascii="宋体" w:hAnsi="宋体"/>
          <w:color w:val="000000"/>
          <w:szCs w:val="21"/>
        </w:rPr>
        <w:t>月</w:t>
      </w:r>
      <w:r>
        <w:rPr>
          <w:rFonts w:hint="eastAsia" w:ascii="宋体" w:hAnsi="宋体"/>
          <w:i/>
          <w:iCs/>
          <w:color w:val="000000"/>
          <w:szCs w:val="21"/>
          <w:u w:val="single"/>
        </w:rPr>
        <w:t xml:space="preserve">      </w:t>
      </w:r>
      <w:r>
        <w:rPr>
          <w:rFonts w:hint="eastAsia" w:ascii="宋体" w:hAnsi="宋体"/>
          <w:color w:val="000000"/>
          <w:szCs w:val="21"/>
        </w:rPr>
        <w:t xml:space="preserve"> 日</w:t>
      </w:r>
      <w:r>
        <w:rPr>
          <w:rFonts w:hint="eastAsia" w:ascii="宋体" w:hAnsi="宋体"/>
          <w:i/>
          <w:iCs/>
          <w:color w:val="000000"/>
          <w:szCs w:val="21"/>
          <w:u w:val="single"/>
        </w:rPr>
        <w:t xml:space="preserve">      </w:t>
      </w:r>
      <w:r>
        <w:rPr>
          <w:rFonts w:hint="eastAsia" w:ascii="宋体" w:hAnsi="宋体"/>
          <w:color w:val="000000"/>
          <w:szCs w:val="21"/>
        </w:rPr>
        <w:t xml:space="preserve">时  </w:t>
      </w:r>
      <w:r>
        <w:rPr>
          <w:rFonts w:hint="eastAsia" w:ascii="宋体" w:hAnsi="宋体"/>
          <w:i/>
          <w:iCs/>
          <w:color w:val="000000"/>
          <w:szCs w:val="21"/>
          <w:u w:val="single"/>
        </w:rPr>
        <w:t xml:space="preserve">      </w:t>
      </w:r>
      <w:r>
        <w:rPr>
          <w:rFonts w:hint="eastAsia" w:ascii="宋体" w:hAnsi="宋体"/>
          <w:color w:val="000000"/>
          <w:szCs w:val="21"/>
        </w:rPr>
        <w:t>分</w:t>
      </w:r>
    </w:p>
    <w:p>
      <w:pPr>
        <w:spacing w:line="0" w:lineRule="atLeast"/>
        <w:ind w:left="260"/>
        <w:rPr>
          <w:rFonts w:hint="eastAsia" w:ascii="宋体" w:hAnsi="宋体"/>
          <w:color w:val="000000"/>
          <w:szCs w:val="21"/>
        </w:rPr>
      </w:pPr>
    </w:p>
    <w:p>
      <w:pPr>
        <w:spacing w:line="0" w:lineRule="atLeast"/>
        <w:rPr>
          <w:rFonts w:ascii="宋体" w:hAnsi="宋体"/>
          <w:color w:val="000000"/>
          <w:sz w:val="24"/>
          <w:szCs w:val="24"/>
          <w:u w:val="single"/>
        </w:rPr>
      </w:pPr>
      <w:r>
        <w:rPr>
          <w:rFonts w:hint="eastAsia" w:ascii="宋体" w:hAnsi="宋体"/>
          <w:color w:val="000000"/>
          <w:sz w:val="24"/>
          <w:szCs w:val="24"/>
        </w:rPr>
        <w:t>比选小组：</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0" w:lineRule="atLeast"/>
        <w:rPr>
          <w:rFonts w:ascii="宋体" w:hAnsi="宋体"/>
          <w:color w:val="000000"/>
          <w:sz w:val="24"/>
          <w:szCs w:val="24"/>
        </w:rPr>
      </w:pPr>
    </w:p>
    <w:p>
      <w:pPr>
        <w:spacing w:line="0" w:lineRule="atLeast"/>
        <w:rPr>
          <w:rFonts w:hint="eastAsia" w:ascii="宋体" w:hAnsi="宋体"/>
          <w:color w:val="000000"/>
          <w:sz w:val="24"/>
          <w:szCs w:val="24"/>
        </w:rPr>
      </w:pPr>
      <w:r>
        <w:rPr>
          <w:rFonts w:hint="eastAsia" w:ascii="宋体" w:hAnsi="宋体"/>
          <w:color w:val="000000"/>
          <w:sz w:val="24"/>
          <w:szCs w:val="24"/>
        </w:rPr>
        <w:t>监督人：</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spacing w:line="0" w:lineRule="atLeast"/>
        <w:ind w:left="260"/>
        <w:rPr>
          <w:rFonts w:hint="eastAsia" w:ascii="宋体" w:hAnsi="宋体"/>
          <w:color w:val="000000"/>
          <w:sz w:val="24"/>
          <w:szCs w:val="24"/>
        </w:rPr>
      </w:pPr>
    </w:p>
    <w:p>
      <w:pPr>
        <w:spacing w:line="0" w:lineRule="atLeast"/>
        <w:rPr>
          <w:rFonts w:hint="eastAsia" w:ascii="宋体" w:hAnsi="宋体"/>
          <w:color w:val="000000"/>
          <w:sz w:val="24"/>
          <w:szCs w:val="24"/>
        </w:rPr>
      </w:pPr>
    </w:p>
    <w:p>
      <w:pPr>
        <w:spacing w:line="0" w:lineRule="atLeast"/>
        <w:ind w:left="260"/>
        <w:rPr>
          <w:rFonts w:hint="eastAsia" w:ascii="宋体" w:hAnsi="宋体"/>
          <w:color w:val="000000"/>
          <w:sz w:val="24"/>
          <w:szCs w:val="24"/>
        </w:rPr>
      </w:pPr>
    </w:p>
    <w:p>
      <w:pPr>
        <w:spacing w:line="0" w:lineRule="atLeast"/>
        <w:ind w:left="260"/>
        <w:jc w:val="right"/>
        <w:rPr>
          <w:rFonts w:hint="eastAsia"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line="0" w:lineRule="atLeast"/>
        <w:ind w:left="260"/>
        <w:rPr>
          <w:rFonts w:hint="eastAsia" w:ascii="宋体" w:hAnsi="宋体"/>
          <w:color w:val="000000"/>
          <w:sz w:val="24"/>
          <w:szCs w:val="24"/>
          <w:u w:val="single"/>
        </w:rPr>
      </w:pPr>
    </w:p>
    <w:p>
      <w:pPr>
        <w:spacing w:line="0" w:lineRule="atLeast"/>
        <w:ind w:left="260"/>
        <w:rPr>
          <w:rFonts w:hint="eastAsia" w:ascii="宋体" w:hAnsi="宋体"/>
          <w:color w:val="000000"/>
          <w:szCs w:val="21"/>
          <w:u w:val="single"/>
        </w:rPr>
      </w:pPr>
    </w:p>
    <w:p>
      <w:pPr>
        <w:spacing w:line="0" w:lineRule="atLeast"/>
        <w:ind w:left="260"/>
        <w:rPr>
          <w:rFonts w:hint="eastAsia" w:ascii="宋体" w:hAnsi="宋体"/>
          <w:color w:val="000000"/>
          <w:szCs w:val="21"/>
          <w:u w:val="single"/>
        </w:rPr>
      </w:pPr>
    </w:p>
    <w:p>
      <w:pPr>
        <w:spacing w:line="0" w:lineRule="atLeast"/>
        <w:ind w:left="260"/>
        <w:rPr>
          <w:rFonts w:hint="eastAsia" w:ascii="宋体" w:hAnsi="宋体"/>
          <w:color w:val="000000"/>
          <w:szCs w:val="21"/>
          <w:u w:val="single"/>
        </w:rPr>
      </w:pPr>
    </w:p>
    <w:p>
      <w:pPr>
        <w:spacing w:line="0" w:lineRule="atLeast"/>
        <w:ind w:left="260"/>
        <w:rPr>
          <w:rFonts w:hint="eastAsia" w:ascii="宋体" w:hAnsi="宋体"/>
          <w:color w:val="000000"/>
          <w:szCs w:val="21"/>
        </w:rPr>
      </w:pPr>
      <w:r>
        <w:rPr>
          <w:rFonts w:hint="eastAsia" w:ascii="宋体" w:hAnsi="宋体"/>
          <w:color w:val="000000"/>
          <w:szCs w:val="21"/>
        </w:rPr>
        <w:t xml:space="preserve">                          </w:t>
      </w:r>
    </w:p>
    <w:p>
      <w:pPr>
        <w:tabs>
          <w:tab w:val="left" w:pos="598"/>
        </w:tabs>
        <w:rPr>
          <w:rFonts w:hint="eastAsia" w:ascii="宋体" w:hAnsi="宋体"/>
          <w:szCs w:val="21"/>
        </w:rPr>
        <w:sectPr>
          <w:pgSz w:w="11906" w:h="16838"/>
          <w:pgMar w:top="1440" w:right="1800" w:bottom="1440" w:left="1800" w:header="851" w:footer="992" w:gutter="0"/>
          <w:cols w:space="720" w:num="1"/>
          <w:docGrid w:type="lines" w:linePitch="312" w:charSpace="0"/>
        </w:sectPr>
      </w:pPr>
      <w:r>
        <w:rPr>
          <w:rFonts w:ascii="宋体" w:hAnsi="宋体"/>
          <w:szCs w:val="21"/>
        </w:rPr>
        <w:tab/>
      </w:r>
    </w:p>
    <w:p>
      <w:pPr>
        <w:spacing w:line="200" w:lineRule="exact"/>
        <w:rPr>
          <w:rFonts w:hint="eastAsia" w:eastAsia="等线"/>
          <w:color w:val="000000"/>
          <w:szCs w:val="21"/>
        </w:rPr>
      </w:pPr>
    </w:p>
    <w:p>
      <w:pPr>
        <w:spacing w:line="0" w:lineRule="atLeast"/>
        <w:jc w:val="left"/>
        <w:rPr>
          <w:rFonts w:hint="eastAsia" w:ascii="宋体" w:hAnsi="宋体"/>
          <w:b/>
          <w:color w:val="000000"/>
          <w:sz w:val="24"/>
          <w:szCs w:val="24"/>
        </w:rPr>
      </w:pPr>
      <w:r>
        <w:rPr>
          <w:rFonts w:hint="eastAsia" w:ascii="宋体" w:hAnsi="宋体"/>
          <w:b/>
          <w:color w:val="000000"/>
          <w:sz w:val="24"/>
          <w:szCs w:val="24"/>
        </w:rPr>
        <w:t>附件4：</w:t>
      </w:r>
    </w:p>
    <w:p>
      <w:pPr>
        <w:spacing w:line="0" w:lineRule="atLeast"/>
        <w:jc w:val="center"/>
        <w:rPr>
          <w:rFonts w:ascii="宋体" w:hAnsi="宋体"/>
          <w:color w:val="000000"/>
          <w:sz w:val="24"/>
          <w:szCs w:val="24"/>
        </w:rPr>
      </w:pPr>
    </w:p>
    <w:p>
      <w:pPr>
        <w:jc w:val="center"/>
        <w:rPr>
          <w:rFonts w:hint="eastAsia"/>
          <w:b/>
          <w:color w:val="000000"/>
          <w:sz w:val="30"/>
          <w:szCs w:val="30"/>
        </w:rPr>
      </w:pPr>
      <w:r>
        <w:rPr>
          <w:rFonts w:hint="eastAsia"/>
          <w:b/>
          <w:color w:val="000000"/>
          <w:sz w:val="30"/>
          <w:szCs w:val="30"/>
        </w:rPr>
        <w:t>中选通知书</w:t>
      </w:r>
    </w:p>
    <w:p>
      <w:pPr>
        <w:spacing w:line="360" w:lineRule="auto"/>
        <w:rPr>
          <w:rFonts w:ascii="宋体" w:hAnsi="宋体"/>
          <w:color w:val="000000"/>
          <w:sz w:val="24"/>
          <w:szCs w:val="24"/>
        </w:rPr>
      </w:pPr>
    </w:p>
    <w:p>
      <w:pPr>
        <w:spacing w:line="360" w:lineRule="auto"/>
        <w:rPr>
          <w:rFonts w:hint="eastAsia" w:ascii="宋体" w:hAnsi="宋体"/>
          <w:color w:val="000000"/>
          <w:sz w:val="24"/>
          <w:szCs w:val="24"/>
        </w:rPr>
      </w:pPr>
      <w:r>
        <w:rPr>
          <w:rFonts w:hint="eastAsia" w:ascii="宋体" w:hAnsi="宋体"/>
          <w:color w:val="000000"/>
          <w:sz w:val="24"/>
          <w:szCs w:val="24"/>
          <w:u w:val="single"/>
        </w:rPr>
        <w:t xml:space="preserve">                </w:t>
      </w:r>
      <w:r>
        <w:rPr>
          <w:rFonts w:ascii="宋体" w:hAnsi="宋体"/>
          <w:color w:val="000000"/>
          <w:sz w:val="24"/>
          <w:szCs w:val="24"/>
        </w:rPr>
        <w:t>（中</w:t>
      </w:r>
      <w:r>
        <w:rPr>
          <w:rFonts w:hint="eastAsia" w:ascii="宋体" w:hAnsi="宋体"/>
          <w:color w:val="000000"/>
          <w:sz w:val="24"/>
          <w:szCs w:val="24"/>
        </w:rPr>
        <w:t>选</w:t>
      </w:r>
      <w:r>
        <w:rPr>
          <w:rFonts w:ascii="宋体" w:hAnsi="宋体"/>
          <w:color w:val="000000"/>
          <w:sz w:val="24"/>
          <w:szCs w:val="24"/>
        </w:rPr>
        <w:t>人名称）</w:t>
      </w:r>
      <w:r>
        <w:rPr>
          <w:rFonts w:hint="eastAsia" w:ascii="宋体" w:hAnsi="宋体"/>
          <w:color w:val="000000"/>
          <w:sz w:val="24"/>
          <w:szCs w:val="24"/>
        </w:rPr>
        <w:t>：</w:t>
      </w:r>
    </w:p>
    <w:p>
      <w:pPr>
        <w:spacing w:line="360" w:lineRule="auto"/>
        <w:rPr>
          <w:rFonts w:hint="eastAsia" w:ascii="宋体" w:hAnsi="宋体"/>
          <w:color w:val="000000"/>
          <w:sz w:val="24"/>
          <w:szCs w:val="24"/>
        </w:rPr>
      </w:pP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你方于</w:t>
      </w:r>
      <w:r>
        <w:rPr>
          <w:rFonts w:hint="eastAsia" w:ascii="宋体" w:hAnsi="宋体"/>
          <w:color w:val="000000"/>
          <w:sz w:val="24"/>
          <w:szCs w:val="24"/>
          <w:u w:val="single"/>
        </w:rPr>
        <w:t xml:space="preserve">               </w:t>
      </w:r>
      <w:r>
        <w:rPr>
          <w:rFonts w:hint="eastAsia" w:ascii="宋体" w:hAnsi="宋体"/>
          <w:color w:val="000000"/>
          <w:sz w:val="24"/>
          <w:szCs w:val="24"/>
        </w:rPr>
        <w:t>（竞价日期）所递交的</w:t>
      </w:r>
      <w:r>
        <w:rPr>
          <w:rFonts w:hint="eastAsia" w:ascii="宋体" w:hAnsi="宋体"/>
          <w:color w:val="000000"/>
          <w:sz w:val="24"/>
          <w:szCs w:val="24"/>
          <w:u w:val="single"/>
        </w:rPr>
        <w:t xml:space="preserve">                       </w:t>
      </w:r>
      <w:r>
        <w:rPr>
          <w:rFonts w:hint="eastAsia" w:ascii="宋体" w:hAnsi="宋体"/>
          <w:color w:val="000000"/>
          <w:sz w:val="24"/>
          <w:szCs w:val="24"/>
        </w:rPr>
        <w:t>（项目名称）</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标段</w:t>
      </w:r>
      <w:r>
        <w:rPr>
          <w:rFonts w:hint="eastAsia" w:ascii="宋体" w:hAnsi="宋体"/>
          <w:color w:val="000000"/>
          <w:sz w:val="24"/>
          <w:szCs w:val="24"/>
        </w:rPr>
        <w:t>胶粉沥青运输服务</w:t>
      </w:r>
      <w:r>
        <w:rPr>
          <w:rFonts w:hint="eastAsia"/>
          <w:color w:val="000000"/>
          <w:sz w:val="24"/>
          <w:szCs w:val="24"/>
        </w:rPr>
        <w:t>采购竞价</w:t>
      </w:r>
      <w:r>
        <w:rPr>
          <w:rFonts w:hint="eastAsia" w:ascii="宋体" w:hAnsi="宋体"/>
          <w:color w:val="000000"/>
          <w:sz w:val="24"/>
          <w:szCs w:val="24"/>
        </w:rPr>
        <w:t>已被我方接受，被确定为中选人。</w:t>
      </w:r>
    </w:p>
    <w:p>
      <w:pPr>
        <w:spacing w:line="360" w:lineRule="auto"/>
        <w:rPr>
          <w:rFonts w:hint="eastAsia" w:ascii="宋体" w:hAnsi="宋体"/>
          <w:color w:val="000000"/>
          <w:sz w:val="24"/>
          <w:szCs w:val="24"/>
        </w:rPr>
      </w:pPr>
      <w:r>
        <w:rPr>
          <w:rFonts w:hint="eastAsia" w:ascii="宋体" w:hAnsi="宋体"/>
          <w:color w:val="000000"/>
          <w:sz w:val="24"/>
          <w:szCs w:val="24"/>
        </w:rPr>
        <w:t>中选价：单价</w:t>
      </w:r>
      <w:r>
        <w:rPr>
          <w:rFonts w:hint="eastAsia" w:ascii="宋体" w:hAnsi="宋体"/>
          <w:color w:val="000000"/>
          <w:sz w:val="24"/>
          <w:szCs w:val="24"/>
          <w:u w:val="single"/>
        </w:rPr>
        <w:t xml:space="preserve">         </w:t>
      </w:r>
      <w:r>
        <w:rPr>
          <w:rFonts w:hint="eastAsia" w:ascii="宋体" w:hAnsi="宋体"/>
          <w:color w:val="000000"/>
          <w:sz w:val="24"/>
          <w:szCs w:val="24"/>
        </w:rPr>
        <w:t>元/吨，合价</w:t>
      </w:r>
      <w:r>
        <w:rPr>
          <w:rFonts w:hint="eastAsia" w:ascii="宋体" w:hAnsi="宋体"/>
          <w:color w:val="000000"/>
          <w:sz w:val="24"/>
          <w:szCs w:val="24"/>
          <w:u w:val="single"/>
        </w:rPr>
        <w:t xml:space="preserve">         </w:t>
      </w:r>
      <w:r>
        <w:rPr>
          <w:rFonts w:hint="eastAsia" w:ascii="宋体" w:hAnsi="宋体"/>
          <w:color w:val="000000"/>
          <w:sz w:val="24"/>
          <w:szCs w:val="24"/>
        </w:rPr>
        <w:t>元。</w:t>
      </w:r>
    </w:p>
    <w:p>
      <w:pPr>
        <w:spacing w:line="360" w:lineRule="auto"/>
        <w:rPr>
          <w:rFonts w:hint="eastAsia" w:ascii="宋体" w:hAnsi="宋体"/>
          <w:color w:val="000000"/>
          <w:sz w:val="24"/>
          <w:szCs w:val="24"/>
        </w:rPr>
      </w:pPr>
      <w:r>
        <w:rPr>
          <w:rFonts w:hint="eastAsia" w:ascii="宋体" w:hAnsi="宋体"/>
          <w:color w:val="000000"/>
          <w:sz w:val="24"/>
          <w:szCs w:val="24"/>
        </w:rPr>
        <w:t>请你方在接到本通知书后的</w:t>
      </w:r>
      <w:r>
        <w:rPr>
          <w:rFonts w:hint="eastAsia" w:ascii="宋体" w:hAnsi="宋体"/>
          <w:color w:val="000000"/>
          <w:sz w:val="24"/>
          <w:szCs w:val="24"/>
          <w:u w:val="single"/>
        </w:rPr>
        <w:t xml:space="preserve">       </w:t>
      </w:r>
      <w:r>
        <w:rPr>
          <w:rFonts w:hint="eastAsia" w:ascii="宋体" w:hAnsi="宋体"/>
          <w:color w:val="000000"/>
          <w:sz w:val="24"/>
          <w:szCs w:val="24"/>
        </w:rPr>
        <w:t>日内到</w:t>
      </w:r>
      <w:r>
        <w:rPr>
          <w:rFonts w:hint="eastAsia" w:ascii="宋体" w:hAnsi="宋体"/>
          <w:color w:val="000000"/>
          <w:sz w:val="24"/>
          <w:szCs w:val="24"/>
          <w:u w:val="single"/>
        </w:rPr>
        <w:t xml:space="preserve">                 </w:t>
      </w:r>
      <w:r>
        <w:rPr>
          <w:rFonts w:hint="eastAsia" w:ascii="宋体" w:hAnsi="宋体"/>
          <w:color w:val="000000"/>
          <w:sz w:val="24"/>
          <w:szCs w:val="24"/>
        </w:rPr>
        <w:t>（指定地点）与我方签订胶粉沥青道路运输服务合同。</w:t>
      </w:r>
    </w:p>
    <w:p>
      <w:pPr>
        <w:spacing w:line="360" w:lineRule="auto"/>
        <w:rPr>
          <w:rFonts w:hint="eastAsia" w:ascii="宋体" w:hAnsi="宋体"/>
          <w:color w:val="000000"/>
          <w:sz w:val="24"/>
          <w:szCs w:val="24"/>
        </w:rPr>
      </w:pPr>
      <w:r>
        <w:rPr>
          <w:rFonts w:hint="eastAsia" w:ascii="宋体" w:hAnsi="宋体"/>
          <w:color w:val="000000"/>
          <w:sz w:val="24"/>
          <w:szCs w:val="24"/>
        </w:rPr>
        <w:t>特此通知。</w:t>
      </w:r>
    </w:p>
    <w:p>
      <w:pPr>
        <w:spacing w:line="360" w:lineRule="auto"/>
        <w:rPr>
          <w:rFonts w:hint="eastAsia" w:ascii="宋体" w:hAnsi="宋体"/>
          <w:color w:val="000000"/>
          <w:sz w:val="24"/>
          <w:szCs w:val="24"/>
        </w:rPr>
      </w:pPr>
      <w:r>
        <w:rPr>
          <w:rFonts w:hint="eastAsia" w:ascii="宋体" w:hAnsi="宋体"/>
          <w:color w:val="000000"/>
          <w:sz w:val="24"/>
          <w:szCs w:val="24"/>
        </w:rPr>
        <w:t xml:space="preserve"> </w:t>
      </w:r>
    </w:p>
    <w:p>
      <w:pPr>
        <w:spacing w:line="360" w:lineRule="auto"/>
        <w:rPr>
          <w:rFonts w:hint="eastAsia" w:ascii="宋体" w:hAnsi="宋体"/>
          <w:color w:val="000000"/>
          <w:sz w:val="24"/>
          <w:szCs w:val="24"/>
        </w:rPr>
      </w:pPr>
    </w:p>
    <w:p>
      <w:pPr>
        <w:spacing w:line="0" w:lineRule="atLeast"/>
        <w:rPr>
          <w:rFonts w:hint="eastAsia" w:ascii="宋体" w:hAnsi="宋体"/>
          <w:color w:val="000000"/>
          <w:sz w:val="24"/>
          <w:szCs w:val="24"/>
        </w:rPr>
      </w:pPr>
    </w:p>
    <w:p>
      <w:pPr>
        <w:spacing w:line="0" w:lineRule="atLeast"/>
        <w:rPr>
          <w:rFonts w:hint="eastAsia" w:ascii="宋体" w:hAnsi="宋体"/>
          <w:color w:val="000000"/>
          <w:sz w:val="24"/>
          <w:szCs w:val="24"/>
        </w:rPr>
      </w:pPr>
    </w:p>
    <w:p>
      <w:pPr>
        <w:spacing w:line="0" w:lineRule="atLeast"/>
        <w:rPr>
          <w:rFonts w:hint="eastAsia" w:ascii="宋体" w:hAnsi="宋体"/>
          <w:color w:val="000000"/>
          <w:sz w:val="24"/>
          <w:szCs w:val="24"/>
        </w:rPr>
      </w:pPr>
    </w:p>
    <w:p>
      <w:pPr>
        <w:spacing w:line="0" w:lineRule="atLeast"/>
        <w:rPr>
          <w:rFonts w:hint="eastAsia" w:ascii="宋体" w:hAnsi="宋体"/>
          <w:color w:val="000000"/>
          <w:sz w:val="24"/>
          <w:szCs w:val="24"/>
        </w:rPr>
      </w:pPr>
    </w:p>
    <w:p>
      <w:pPr>
        <w:spacing w:line="0" w:lineRule="atLeast"/>
        <w:rPr>
          <w:rFonts w:hint="eastAsia" w:ascii="宋体" w:hAnsi="宋体"/>
          <w:color w:val="000000"/>
          <w:sz w:val="24"/>
          <w:szCs w:val="24"/>
        </w:rPr>
      </w:pPr>
    </w:p>
    <w:p>
      <w:pPr>
        <w:spacing w:line="0" w:lineRule="atLeast"/>
        <w:rPr>
          <w:rFonts w:hint="eastAsia" w:ascii="宋体" w:hAnsi="宋体"/>
          <w:color w:val="000000"/>
          <w:sz w:val="24"/>
          <w:szCs w:val="24"/>
        </w:rPr>
      </w:pPr>
    </w:p>
    <w:p>
      <w:pPr>
        <w:spacing w:line="0" w:lineRule="atLeast"/>
        <w:rPr>
          <w:rFonts w:hint="eastAsia" w:ascii="宋体" w:hAnsi="宋体"/>
          <w:color w:val="000000"/>
          <w:sz w:val="24"/>
          <w:szCs w:val="24"/>
        </w:rPr>
      </w:pPr>
    </w:p>
    <w:p>
      <w:pPr>
        <w:spacing w:line="0" w:lineRule="atLeast"/>
        <w:rPr>
          <w:rFonts w:hint="eastAsia" w:ascii="宋体" w:hAnsi="宋体"/>
          <w:color w:val="000000"/>
          <w:sz w:val="24"/>
          <w:szCs w:val="24"/>
        </w:rPr>
      </w:pPr>
    </w:p>
    <w:p>
      <w:pPr>
        <w:spacing w:line="0" w:lineRule="atLeast"/>
        <w:rPr>
          <w:rFonts w:hint="eastAsia" w:ascii="宋体" w:hAnsi="宋体"/>
          <w:color w:val="000000"/>
          <w:sz w:val="24"/>
          <w:szCs w:val="24"/>
        </w:rPr>
      </w:pPr>
    </w:p>
    <w:p>
      <w:pPr>
        <w:spacing w:line="0" w:lineRule="atLeast"/>
        <w:rPr>
          <w:rFonts w:hint="eastAsia" w:ascii="宋体" w:hAnsi="宋体"/>
          <w:color w:val="000000"/>
          <w:sz w:val="24"/>
          <w:szCs w:val="24"/>
        </w:rPr>
      </w:pPr>
    </w:p>
    <w:p>
      <w:pPr>
        <w:spacing w:line="0" w:lineRule="atLeast"/>
        <w:rPr>
          <w:rFonts w:hint="eastAsia" w:ascii="宋体" w:hAnsi="宋体"/>
          <w:color w:val="000000"/>
          <w:sz w:val="24"/>
          <w:szCs w:val="24"/>
        </w:rPr>
      </w:pPr>
    </w:p>
    <w:p>
      <w:pPr>
        <w:spacing w:line="0" w:lineRule="atLeast"/>
        <w:rPr>
          <w:rFonts w:hint="eastAsia" w:ascii="宋体" w:hAnsi="宋体"/>
          <w:color w:val="000000"/>
          <w:sz w:val="24"/>
          <w:szCs w:val="24"/>
        </w:rPr>
      </w:pPr>
      <w:r>
        <w:rPr>
          <w:rFonts w:hint="eastAsia" w:ascii="宋体" w:hAnsi="宋体"/>
          <w:color w:val="000000"/>
          <w:sz w:val="24"/>
          <w:szCs w:val="24"/>
        </w:rPr>
        <w:t xml:space="preserve">                         采购人：</w:t>
      </w:r>
      <w:r>
        <w:rPr>
          <w:rFonts w:hint="eastAsia" w:ascii="宋体" w:hAnsi="宋体"/>
          <w:color w:val="000000"/>
          <w:sz w:val="24"/>
          <w:szCs w:val="24"/>
          <w:u w:val="single"/>
        </w:rPr>
        <w:t xml:space="preserve">                           </w:t>
      </w:r>
      <w:r>
        <w:rPr>
          <w:rFonts w:hint="eastAsia" w:ascii="宋体" w:hAnsi="宋体"/>
          <w:color w:val="000000"/>
          <w:sz w:val="24"/>
          <w:szCs w:val="24"/>
        </w:rPr>
        <w:t>（盖单位章）</w:t>
      </w:r>
    </w:p>
    <w:p>
      <w:pPr>
        <w:spacing w:line="0" w:lineRule="atLeast"/>
        <w:rPr>
          <w:rFonts w:hint="eastAsia" w:ascii="宋体" w:hAnsi="宋体"/>
          <w:color w:val="000000"/>
          <w:sz w:val="24"/>
          <w:szCs w:val="24"/>
        </w:rPr>
      </w:pPr>
    </w:p>
    <w:p>
      <w:pPr>
        <w:spacing w:line="0" w:lineRule="atLeast"/>
        <w:rPr>
          <w:rFonts w:hint="eastAsia" w:ascii="宋体" w:hAnsi="宋体"/>
          <w:color w:val="000000"/>
          <w:sz w:val="24"/>
          <w:szCs w:val="24"/>
        </w:rPr>
      </w:pPr>
    </w:p>
    <w:p>
      <w:pPr>
        <w:spacing w:line="0" w:lineRule="atLeast"/>
        <w:rPr>
          <w:rFonts w:hint="eastAsia" w:ascii="宋体" w:hAnsi="宋体"/>
          <w:color w:val="000000"/>
          <w:sz w:val="24"/>
          <w:szCs w:val="24"/>
        </w:rPr>
      </w:pPr>
    </w:p>
    <w:p>
      <w:pPr>
        <w:spacing w:line="0" w:lineRule="atLeast"/>
        <w:rPr>
          <w:rFonts w:hint="eastAsia" w:ascii="宋体" w:hAnsi="宋体"/>
          <w:color w:val="000000"/>
          <w:sz w:val="24"/>
          <w:szCs w:val="24"/>
        </w:rPr>
      </w:pPr>
    </w:p>
    <w:p>
      <w:pPr>
        <w:spacing w:line="0" w:lineRule="atLeast"/>
        <w:jc w:val="right"/>
        <w:rPr>
          <w:rFonts w:hint="eastAsia" w:ascii="宋体" w:hAnsi="宋体"/>
          <w:color w:val="000000"/>
          <w:sz w:val="24"/>
          <w:szCs w:val="24"/>
        </w:rPr>
      </w:pPr>
      <w:r>
        <w:rPr>
          <w:rFonts w:hint="eastAsia" w:ascii="宋体" w:hAnsi="宋体"/>
          <w:color w:val="000000"/>
          <w:sz w:val="24"/>
          <w:szCs w:val="24"/>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line="0" w:lineRule="atLeast"/>
        <w:rPr>
          <w:rFonts w:hint="eastAsia" w:ascii="宋体" w:hAnsi="宋体"/>
          <w:color w:val="000000"/>
          <w:szCs w:val="21"/>
        </w:rPr>
      </w:pPr>
    </w:p>
    <w:p>
      <w:pPr>
        <w:rPr>
          <w:rFonts w:hint="eastAsia"/>
          <w:color w:val="000000"/>
          <w:u w:val="single"/>
        </w:rPr>
      </w:pPr>
    </w:p>
    <w:p>
      <w:bookmarkStart w:id="1" w:name="_GoBack"/>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r>
      <w:t xml:space="preserve">                          </w:t>
    </w:r>
    <w:r>
      <w:rPr>
        <w:rFonts w:hint="eastAsia"/>
        <w:lang w:val="zh-CN"/>
      </w:rPr>
      <w:t>河北交投特种材料科技有限公司胶粉沥青道路运输服务采购竞价邀请书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EA6AEB"/>
    <w:multiLevelType w:val="singleLevel"/>
    <w:tmpl w:val="25EA6AE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4YjI1ODBmMzhkYzBjNTM2ZTlmNjJjOTA4NTk1OWUifQ=="/>
  </w:docVars>
  <w:rsids>
    <w:rsidRoot w:val="00000000"/>
    <w:rsid w:val="1DF43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2023-09-21T09:17:32Z</dcterms:created>
  <dc:creator>123</dc:creator>
  <cp:lastModifiedBy>徐琳</cp:lastModifiedBy>
  <dcterms:modified xsi:type="dcterms:W3CDTF">2023-09-21T09:17:38Z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7861B76C534C4D28AF723CC4B7EB62CD_12</vt:lpwstr>
  </property>
</Properties>
</file>